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212" w:rsidRPr="006B7A2E" w:rsidRDefault="003B4212" w:rsidP="003B4212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SPRIEVODNÁ A SÚHRNNÁ </w:t>
      </w:r>
      <w:r w:rsidRPr="006B7A2E">
        <w:rPr>
          <w:rFonts w:ascii="Arial" w:hAnsi="Arial" w:cs="Arial"/>
          <w:b/>
          <w:sz w:val="36"/>
          <w:szCs w:val="36"/>
          <w:u w:val="single"/>
        </w:rPr>
        <w:t>TECHNICKÁ SPRÁVA</w:t>
      </w:r>
    </w:p>
    <w:p w:rsidR="003B4212" w:rsidRPr="006B7A2E" w:rsidRDefault="003B4212" w:rsidP="003B4212">
      <w:pPr>
        <w:jc w:val="center"/>
        <w:rPr>
          <w:rFonts w:ascii="Arial" w:hAnsi="Arial" w:cs="Arial"/>
          <w:sz w:val="24"/>
          <w:szCs w:val="24"/>
        </w:rPr>
      </w:pPr>
    </w:p>
    <w:p w:rsidR="003B4212" w:rsidRPr="006B7A2E" w:rsidRDefault="003B4212" w:rsidP="003B4212">
      <w:pPr>
        <w:pStyle w:val="Odsekzoznamu"/>
        <w:spacing w:after="0"/>
        <w:ind w:left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A.1. </w:t>
      </w:r>
      <w:r w:rsidRPr="006B7A2E">
        <w:rPr>
          <w:rFonts w:ascii="Arial" w:hAnsi="Arial" w:cs="Arial"/>
          <w:b/>
          <w:sz w:val="24"/>
          <w:szCs w:val="24"/>
          <w:u w:val="single"/>
        </w:rPr>
        <w:t>Identifikačné údaje stavby a</w:t>
      </w:r>
      <w:r>
        <w:rPr>
          <w:rFonts w:ascii="Arial" w:hAnsi="Arial" w:cs="Arial"/>
          <w:b/>
          <w:sz w:val="24"/>
          <w:szCs w:val="24"/>
          <w:u w:val="single"/>
        </w:rPr>
        <w:t> </w:t>
      </w:r>
      <w:r w:rsidRPr="006B7A2E">
        <w:rPr>
          <w:rFonts w:ascii="Arial" w:hAnsi="Arial" w:cs="Arial"/>
          <w:b/>
          <w:sz w:val="24"/>
          <w:szCs w:val="24"/>
          <w:u w:val="single"/>
        </w:rPr>
        <w:t>investora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3B4212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3B4212" w:rsidRDefault="003B4212" w:rsidP="003B4212">
      <w:pPr>
        <w:spacing w:after="0"/>
        <w:ind w:hanging="11"/>
        <w:rPr>
          <w:rFonts w:ascii="Arial" w:hAnsi="Arial" w:cs="Arial"/>
          <w:b/>
          <w:sz w:val="24"/>
          <w:szCs w:val="24"/>
        </w:rPr>
      </w:pPr>
      <w:r w:rsidRPr="006B7A2E">
        <w:rPr>
          <w:rFonts w:ascii="Arial" w:hAnsi="Arial" w:cs="Arial"/>
          <w:sz w:val="24"/>
          <w:szCs w:val="24"/>
        </w:rPr>
        <w:t>Názov stavby: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SOCIÁLNE PREVÁDZKOVÁ BUDOVA MES ORAVSKÝ</w:t>
      </w:r>
    </w:p>
    <w:p w:rsidR="003B4212" w:rsidRPr="0057655D" w:rsidRDefault="003B4212" w:rsidP="003B4212">
      <w:pPr>
        <w:spacing w:after="0"/>
        <w:ind w:hanging="1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PODZÁMOK</w:t>
      </w:r>
    </w:p>
    <w:p w:rsidR="003B4212" w:rsidRPr="006B7A2E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6B7A2E">
        <w:rPr>
          <w:rFonts w:ascii="Arial" w:hAnsi="Arial" w:cs="Arial"/>
          <w:sz w:val="24"/>
          <w:szCs w:val="24"/>
        </w:rPr>
        <w:t xml:space="preserve">Miesto stavby:          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k.ú</w:t>
      </w:r>
      <w:proofErr w:type="spellEnd"/>
      <w:r>
        <w:rPr>
          <w:rFonts w:ascii="Arial" w:hAnsi="Arial" w:cs="Arial"/>
          <w:sz w:val="24"/>
          <w:szCs w:val="24"/>
        </w:rPr>
        <w:t>. Oravský Podzámok</w:t>
      </w:r>
    </w:p>
    <w:p w:rsidR="003B4212" w:rsidRPr="006B7A2E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Parceln</w:t>
      </w:r>
      <w:r w:rsidRPr="006B7A2E">
        <w:rPr>
          <w:rFonts w:ascii="Arial" w:hAnsi="Arial" w:cs="Arial"/>
          <w:sz w:val="24"/>
          <w:szCs w:val="24"/>
        </w:rPr>
        <w:t xml:space="preserve">é číslo:                 </w:t>
      </w:r>
      <w:r>
        <w:rPr>
          <w:rFonts w:ascii="Arial" w:hAnsi="Arial" w:cs="Arial"/>
          <w:sz w:val="24"/>
          <w:szCs w:val="24"/>
        </w:rPr>
        <w:tab/>
        <w:t>288/8</w:t>
      </w:r>
    </w:p>
    <w:p w:rsidR="003B4212" w:rsidRPr="006B7A2E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6B7A2E">
        <w:rPr>
          <w:rFonts w:ascii="Arial" w:hAnsi="Arial" w:cs="Arial"/>
          <w:sz w:val="24"/>
          <w:szCs w:val="24"/>
        </w:rPr>
        <w:t xml:space="preserve">Okres :                               </w:t>
      </w:r>
      <w:r>
        <w:rPr>
          <w:rFonts w:ascii="Arial" w:hAnsi="Arial" w:cs="Arial"/>
          <w:sz w:val="24"/>
          <w:szCs w:val="24"/>
        </w:rPr>
        <w:tab/>
        <w:t>Dolný Kubín</w:t>
      </w:r>
    </w:p>
    <w:p w:rsidR="003B4212" w:rsidRPr="006B7A2E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6B7A2E">
        <w:rPr>
          <w:rFonts w:ascii="Arial" w:hAnsi="Arial" w:cs="Arial"/>
          <w:sz w:val="24"/>
          <w:szCs w:val="24"/>
        </w:rPr>
        <w:t xml:space="preserve">Kraj:                                  </w:t>
      </w:r>
      <w:r>
        <w:rPr>
          <w:rFonts w:ascii="Arial" w:hAnsi="Arial" w:cs="Arial"/>
          <w:sz w:val="24"/>
          <w:szCs w:val="24"/>
        </w:rPr>
        <w:tab/>
        <w:t>Žilinský</w:t>
      </w:r>
    </w:p>
    <w:p w:rsidR="003B4212" w:rsidRPr="006B7A2E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6B7A2E">
        <w:rPr>
          <w:rFonts w:ascii="Arial" w:hAnsi="Arial" w:cs="Arial"/>
          <w:sz w:val="24"/>
          <w:szCs w:val="24"/>
        </w:rPr>
        <w:t xml:space="preserve">Klasifikácia stavby:          </w:t>
      </w:r>
      <w:r>
        <w:rPr>
          <w:rFonts w:ascii="Arial" w:hAnsi="Arial" w:cs="Arial"/>
          <w:sz w:val="24"/>
          <w:szCs w:val="24"/>
        </w:rPr>
        <w:tab/>
        <w:t>1220</w:t>
      </w:r>
    </w:p>
    <w:p w:rsidR="003B4212" w:rsidRPr="006B7A2E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6B7A2E">
        <w:rPr>
          <w:rFonts w:ascii="Arial" w:hAnsi="Arial" w:cs="Arial"/>
          <w:sz w:val="24"/>
          <w:szCs w:val="24"/>
        </w:rPr>
        <w:t xml:space="preserve">Investor stavby:                 </w:t>
      </w:r>
      <w:r>
        <w:rPr>
          <w:rFonts w:ascii="Arial" w:hAnsi="Arial" w:cs="Arial"/>
          <w:sz w:val="24"/>
          <w:szCs w:val="24"/>
        </w:rPr>
        <w:tab/>
      </w:r>
      <w:r w:rsidRPr="006B7A2E">
        <w:rPr>
          <w:rFonts w:ascii="Arial" w:hAnsi="Arial" w:cs="Arial"/>
          <w:sz w:val="24"/>
          <w:szCs w:val="24"/>
        </w:rPr>
        <w:t xml:space="preserve">Lesy SR, </w:t>
      </w:r>
      <w:proofErr w:type="spellStart"/>
      <w:r w:rsidRPr="006B7A2E">
        <w:rPr>
          <w:rFonts w:ascii="Arial" w:hAnsi="Arial" w:cs="Arial"/>
          <w:sz w:val="24"/>
          <w:szCs w:val="24"/>
        </w:rPr>
        <w:t>š.p</w:t>
      </w:r>
      <w:proofErr w:type="spellEnd"/>
      <w:r w:rsidRPr="006B7A2E">
        <w:rPr>
          <w:rFonts w:ascii="Arial" w:hAnsi="Arial" w:cs="Arial"/>
          <w:sz w:val="24"/>
          <w:szCs w:val="24"/>
        </w:rPr>
        <w:t xml:space="preserve">. Banská Bystrica, Námestie SNP  č. 8, </w:t>
      </w:r>
      <w:r w:rsidRPr="006B7A2E">
        <w:rPr>
          <w:rFonts w:ascii="Arial" w:hAnsi="Arial" w:cs="Arial"/>
          <w:sz w:val="24"/>
          <w:szCs w:val="24"/>
        </w:rPr>
        <w:tab/>
      </w:r>
      <w:r w:rsidRPr="006B7A2E">
        <w:rPr>
          <w:rFonts w:ascii="Arial" w:hAnsi="Arial" w:cs="Arial"/>
          <w:sz w:val="24"/>
          <w:szCs w:val="24"/>
        </w:rPr>
        <w:tab/>
      </w:r>
      <w:r w:rsidRPr="006B7A2E">
        <w:rPr>
          <w:rFonts w:ascii="Arial" w:hAnsi="Arial" w:cs="Arial"/>
          <w:sz w:val="24"/>
          <w:szCs w:val="24"/>
        </w:rPr>
        <w:tab/>
      </w:r>
      <w:r w:rsidRPr="006B7A2E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ab/>
      </w:r>
      <w:r w:rsidRPr="006B7A2E">
        <w:rPr>
          <w:rFonts w:ascii="Arial" w:hAnsi="Arial" w:cs="Arial"/>
          <w:sz w:val="24"/>
          <w:szCs w:val="24"/>
        </w:rPr>
        <w:t>985 66</w:t>
      </w:r>
      <w:r>
        <w:rPr>
          <w:rFonts w:ascii="Arial" w:hAnsi="Arial" w:cs="Arial"/>
          <w:sz w:val="24"/>
          <w:szCs w:val="24"/>
        </w:rPr>
        <w:t xml:space="preserve"> Banská Bystrica</w:t>
      </w:r>
    </w:p>
    <w:p w:rsidR="003B4212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6B7A2E">
        <w:rPr>
          <w:rFonts w:ascii="Arial" w:hAnsi="Arial" w:cs="Arial"/>
          <w:sz w:val="24"/>
          <w:szCs w:val="24"/>
        </w:rPr>
        <w:t xml:space="preserve">Užívateľ stavby:                </w:t>
      </w:r>
      <w:r>
        <w:rPr>
          <w:rFonts w:ascii="Arial" w:hAnsi="Arial" w:cs="Arial"/>
          <w:sz w:val="24"/>
          <w:szCs w:val="24"/>
        </w:rPr>
        <w:tab/>
      </w:r>
      <w:r w:rsidRPr="006B7A2E">
        <w:rPr>
          <w:rFonts w:ascii="Arial" w:hAnsi="Arial" w:cs="Arial"/>
          <w:sz w:val="24"/>
          <w:szCs w:val="24"/>
        </w:rPr>
        <w:t xml:space="preserve">Lesy SR, </w:t>
      </w:r>
      <w:proofErr w:type="spellStart"/>
      <w:r w:rsidRPr="006B7A2E">
        <w:rPr>
          <w:rFonts w:ascii="Arial" w:hAnsi="Arial" w:cs="Arial"/>
          <w:sz w:val="24"/>
          <w:szCs w:val="24"/>
        </w:rPr>
        <w:t>š.p</w:t>
      </w:r>
      <w:proofErr w:type="spellEnd"/>
      <w:r w:rsidRPr="006B7A2E">
        <w:rPr>
          <w:rFonts w:ascii="Arial" w:hAnsi="Arial" w:cs="Arial"/>
          <w:sz w:val="24"/>
          <w:szCs w:val="24"/>
        </w:rPr>
        <w:t>. Odštepný závod</w:t>
      </w:r>
      <w:r>
        <w:rPr>
          <w:rFonts w:ascii="Arial" w:hAnsi="Arial" w:cs="Arial"/>
          <w:sz w:val="24"/>
          <w:szCs w:val="24"/>
        </w:rPr>
        <w:t xml:space="preserve"> Námestovo,</w:t>
      </w:r>
    </w:p>
    <w:p w:rsidR="003B4212" w:rsidRPr="006B7A2E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ul. Miestneho priemyslu 569, 029 01 Námestovo</w:t>
      </w:r>
    </w:p>
    <w:p w:rsidR="003B4212" w:rsidRPr="006B7A2E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6B7A2E">
        <w:rPr>
          <w:rFonts w:ascii="Arial" w:hAnsi="Arial" w:cs="Arial"/>
          <w:sz w:val="24"/>
          <w:szCs w:val="24"/>
        </w:rPr>
        <w:t xml:space="preserve">Hlavný projektant stavby: </w:t>
      </w:r>
      <w:r>
        <w:rPr>
          <w:rFonts w:ascii="Arial" w:hAnsi="Arial" w:cs="Arial"/>
          <w:sz w:val="24"/>
          <w:szCs w:val="24"/>
        </w:rPr>
        <w:tab/>
        <w:t xml:space="preserve">Ing. </w:t>
      </w:r>
      <w:r w:rsidRPr="006B7A2E">
        <w:rPr>
          <w:rFonts w:ascii="Arial" w:hAnsi="Arial" w:cs="Arial"/>
          <w:sz w:val="24"/>
          <w:szCs w:val="24"/>
        </w:rPr>
        <w:t xml:space="preserve">Dušan Grék, autorizovaný stavebný inžinier, </w:t>
      </w:r>
    </w:p>
    <w:p w:rsidR="003B4212" w:rsidRDefault="003B4212" w:rsidP="003B4212">
      <w:pPr>
        <w:spacing w:after="0"/>
        <w:ind w:hanging="11"/>
      </w:pPr>
      <w:r w:rsidRPr="006B7A2E">
        <w:rPr>
          <w:rFonts w:ascii="Arial" w:hAnsi="Arial" w:cs="Arial"/>
          <w:sz w:val="24"/>
          <w:szCs w:val="24"/>
        </w:rPr>
        <w:t xml:space="preserve">                                           Projektovanie stavieb, ul. Jána </w:t>
      </w:r>
      <w:proofErr w:type="spellStart"/>
      <w:r w:rsidRPr="006B7A2E">
        <w:rPr>
          <w:rFonts w:ascii="Arial" w:hAnsi="Arial" w:cs="Arial"/>
          <w:sz w:val="24"/>
          <w:szCs w:val="24"/>
        </w:rPr>
        <w:t>Milca</w:t>
      </w:r>
      <w:proofErr w:type="spellEnd"/>
      <w:r w:rsidRPr="006B7A2E">
        <w:rPr>
          <w:rFonts w:ascii="Arial" w:hAnsi="Arial" w:cs="Arial"/>
          <w:sz w:val="24"/>
          <w:szCs w:val="24"/>
        </w:rPr>
        <w:t xml:space="preserve"> 19,</w:t>
      </w:r>
      <w:r>
        <w:rPr>
          <w:rFonts w:ascii="Arial" w:hAnsi="Arial" w:cs="Arial"/>
          <w:sz w:val="24"/>
          <w:szCs w:val="24"/>
        </w:rPr>
        <w:t xml:space="preserve"> 010 01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B7A2E">
        <w:rPr>
          <w:rFonts w:ascii="Arial" w:hAnsi="Arial" w:cs="Arial"/>
          <w:sz w:val="24"/>
          <w:szCs w:val="24"/>
        </w:rPr>
        <w:t xml:space="preserve">Žilina, mobil: 0948 779 924, </w:t>
      </w:r>
      <w:hyperlink r:id="rId7" w:history="1">
        <w:r w:rsidRPr="006B7A2E">
          <w:rPr>
            <w:rStyle w:val="Hypertextovprepojenie"/>
            <w:rFonts w:ascii="Arial" w:hAnsi="Arial" w:cs="Arial"/>
            <w:color w:val="000000" w:themeColor="text1"/>
            <w:sz w:val="24"/>
            <w:szCs w:val="24"/>
            <w:u w:val="none"/>
          </w:rPr>
          <w:t>dusan.grek@gmail.com</w:t>
        </w:r>
      </w:hyperlink>
    </w:p>
    <w:p w:rsidR="003B4212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Vypracoval :</w:t>
      </w:r>
    </w:p>
    <w:p w:rsidR="003B4212" w:rsidRPr="00555F09" w:rsidRDefault="003B4212" w:rsidP="003B4212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stavebná časť:              Ing. Dušan Grék – autorizovaný stavebný inžinier</w:t>
      </w:r>
    </w:p>
    <w:p w:rsidR="003B4212" w:rsidRDefault="003B4212" w:rsidP="003B4212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zdravotná technika:       Ing. Viktória </w:t>
      </w:r>
      <w:proofErr w:type="spellStart"/>
      <w:r>
        <w:rPr>
          <w:rFonts w:ascii="Arial" w:hAnsi="Arial" w:cs="Arial"/>
          <w:sz w:val="24"/>
          <w:szCs w:val="24"/>
        </w:rPr>
        <w:t>Salátová</w:t>
      </w:r>
      <w:proofErr w:type="spellEnd"/>
      <w:r>
        <w:rPr>
          <w:rFonts w:ascii="Arial" w:hAnsi="Arial" w:cs="Arial"/>
          <w:sz w:val="24"/>
          <w:szCs w:val="24"/>
        </w:rPr>
        <w:t xml:space="preserve"> – autorizovaná stavebná inžinierka</w:t>
      </w:r>
    </w:p>
    <w:p w:rsidR="003B4212" w:rsidRDefault="003B4212" w:rsidP="003B4212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ústredné vykurovanie:   Ing. Monika Cibuľková – autorizovaná stavebná inžinierka</w:t>
      </w:r>
    </w:p>
    <w:p w:rsidR="003B4212" w:rsidRPr="000905FF" w:rsidRDefault="003B4212" w:rsidP="003B4212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protipožiarna ochrana: </w:t>
      </w:r>
      <w:r>
        <w:rPr>
          <w:rFonts w:ascii="Arial" w:hAnsi="Arial" w:cs="Arial"/>
          <w:sz w:val="24"/>
          <w:szCs w:val="24"/>
        </w:rPr>
        <w:tab/>
        <w:t xml:space="preserve">Ing. </w:t>
      </w:r>
      <w:proofErr w:type="spellStart"/>
      <w:r>
        <w:rPr>
          <w:rFonts w:ascii="Arial" w:hAnsi="Arial" w:cs="Arial"/>
          <w:sz w:val="24"/>
          <w:szCs w:val="24"/>
        </w:rPr>
        <w:t>Roľková</w:t>
      </w:r>
      <w:proofErr w:type="spellEnd"/>
      <w:r>
        <w:rPr>
          <w:rFonts w:ascii="Arial" w:hAnsi="Arial" w:cs="Arial"/>
          <w:sz w:val="24"/>
          <w:szCs w:val="24"/>
        </w:rPr>
        <w:t xml:space="preserve"> – špecialista požiarnej</w:t>
      </w:r>
      <w:r w:rsidRPr="000905FF">
        <w:rPr>
          <w:rFonts w:ascii="Arial" w:hAnsi="Arial" w:cs="Arial"/>
          <w:sz w:val="24"/>
          <w:szCs w:val="24"/>
        </w:rPr>
        <w:t xml:space="preserve"> ochrany</w:t>
      </w:r>
    </w:p>
    <w:p w:rsidR="003B4212" w:rsidRDefault="003B4212" w:rsidP="003B4212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vodovod a kanalizácia:  Ing. Marián </w:t>
      </w:r>
      <w:proofErr w:type="spellStart"/>
      <w:r>
        <w:rPr>
          <w:rFonts w:ascii="Arial" w:hAnsi="Arial" w:cs="Arial"/>
          <w:sz w:val="24"/>
          <w:szCs w:val="24"/>
        </w:rPr>
        <w:t>Kubasák</w:t>
      </w:r>
      <w:proofErr w:type="spellEnd"/>
      <w:r>
        <w:rPr>
          <w:rFonts w:ascii="Arial" w:hAnsi="Arial" w:cs="Arial"/>
          <w:sz w:val="24"/>
          <w:szCs w:val="24"/>
        </w:rPr>
        <w:t xml:space="preserve"> – autorizovaný stavebný inžinier</w:t>
      </w:r>
    </w:p>
    <w:p w:rsidR="003B4212" w:rsidRDefault="003B4212" w:rsidP="003B4212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elektroinštalácia:                   Anna Plodová – odborne spôsobilý technik EI</w:t>
      </w:r>
    </w:p>
    <w:p w:rsidR="003B4212" w:rsidRPr="0057655D" w:rsidRDefault="003B4212" w:rsidP="003B4212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rozpočtová časť:                   Alena Šikulová - rozpočtárka</w:t>
      </w:r>
    </w:p>
    <w:p w:rsidR="003B4212" w:rsidRPr="0057655D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6B7A2E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A.</w:t>
      </w:r>
      <w:r w:rsidRPr="00A5519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2. Územie výstavby a všeobecné údaje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</w:p>
    <w:p w:rsidR="003B4212" w:rsidRPr="004E2605" w:rsidRDefault="003B4212" w:rsidP="003B4212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4E26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Pr="004E2605">
        <w:rPr>
          <w:rFonts w:ascii="Arial" w:hAnsi="Arial" w:cs="Arial"/>
          <w:sz w:val="24"/>
          <w:szCs w:val="24"/>
        </w:rPr>
        <w:t>Mechanizačne expedičný sklad dreva v</w:t>
      </w:r>
      <w:r w:rsidR="002363C5">
        <w:rPr>
          <w:rFonts w:ascii="Arial" w:hAnsi="Arial" w:cs="Arial"/>
          <w:sz w:val="24"/>
          <w:szCs w:val="24"/>
        </w:rPr>
        <w:t> Oravskom Podzámku</w:t>
      </w:r>
      <w:r w:rsidRPr="004E2605">
        <w:rPr>
          <w:rFonts w:ascii="Arial" w:hAnsi="Arial" w:cs="Arial"/>
          <w:sz w:val="24"/>
          <w:szCs w:val="24"/>
        </w:rPr>
        <w:t xml:space="preserve"> slúži na spracovanie vyťaženej hrubej listnatej a ihličnatej hmoty v celých dĺžkach z gravitačných oblastí blízkych lesných správ  ktoré sú súčasťou Odštepného </w:t>
      </w:r>
      <w:r>
        <w:rPr>
          <w:rFonts w:ascii="Arial" w:hAnsi="Arial" w:cs="Arial"/>
          <w:sz w:val="24"/>
          <w:szCs w:val="24"/>
        </w:rPr>
        <w:t xml:space="preserve">závodu Lesov SR </w:t>
      </w:r>
      <w:proofErr w:type="spellStart"/>
      <w:r>
        <w:rPr>
          <w:rFonts w:ascii="Arial" w:hAnsi="Arial" w:cs="Arial"/>
          <w:sz w:val="24"/>
          <w:szCs w:val="24"/>
        </w:rPr>
        <w:t>š.p</w:t>
      </w:r>
      <w:proofErr w:type="spellEnd"/>
      <w:r>
        <w:rPr>
          <w:rFonts w:ascii="Arial" w:hAnsi="Arial" w:cs="Arial"/>
          <w:sz w:val="24"/>
          <w:szCs w:val="24"/>
        </w:rPr>
        <w:t>. v Námestove</w:t>
      </w:r>
      <w:r w:rsidRPr="004E2605">
        <w:rPr>
          <w:rFonts w:ascii="Arial" w:hAnsi="Arial" w:cs="Arial"/>
          <w:sz w:val="24"/>
          <w:szCs w:val="24"/>
        </w:rPr>
        <w:t xml:space="preserve"> na dĺžkové výrezy podľa potrieb odberateľov. </w:t>
      </w:r>
    </w:p>
    <w:p w:rsidR="003B4212" w:rsidRDefault="003B4212" w:rsidP="003B4212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4E2605">
        <w:rPr>
          <w:rFonts w:ascii="Arial" w:hAnsi="Arial" w:cs="Arial"/>
          <w:sz w:val="24"/>
          <w:szCs w:val="24"/>
        </w:rPr>
        <w:t xml:space="preserve">Expedičný sklad dreva je situovaný na okraji obce </w:t>
      </w:r>
      <w:r>
        <w:rPr>
          <w:rFonts w:ascii="Arial" w:hAnsi="Arial" w:cs="Arial"/>
          <w:sz w:val="24"/>
          <w:szCs w:val="24"/>
        </w:rPr>
        <w:t xml:space="preserve">Oravský Podzámok, vedľa areálu bývalej </w:t>
      </w:r>
      <w:proofErr w:type="spellStart"/>
      <w:r>
        <w:rPr>
          <w:rFonts w:ascii="Arial" w:hAnsi="Arial" w:cs="Arial"/>
          <w:sz w:val="24"/>
          <w:szCs w:val="24"/>
        </w:rPr>
        <w:t>Drevoindustrie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B4212" w:rsidRDefault="003B4212" w:rsidP="003B4212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Drevosklad je ohraničený zo severnej strany riekou Orava a z južnej strany traťou ŽSR v KM ŽSR 28,550.</w:t>
      </w:r>
    </w:p>
    <w:p w:rsidR="003B4212" w:rsidRDefault="003B4212" w:rsidP="003B4212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Prístup do </w:t>
      </w:r>
      <w:proofErr w:type="spellStart"/>
      <w:r>
        <w:rPr>
          <w:rFonts w:ascii="Arial" w:hAnsi="Arial" w:cs="Arial"/>
          <w:sz w:val="24"/>
          <w:szCs w:val="24"/>
        </w:rPr>
        <w:t>manipulačno</w:t>
      </w:r>
      <w:proofErr w:type="spellEnd"/>
      <w:r>
        <w:rPr>
          <w:rFonts w:ascii="Arial" w:hAnsi="Arial" w:cs="Arial"/>
          <w:sz w:val="24"/>
          <w:szCs w:val="24"/>
        </w:rPr>
        <w:t xml:space="preserve"> - expedičného skladu dreva je zabezpečený odbočkou zo štátnej cesty Oravský Podzámok - Pribiš, cez miestnu spevnenú účelovú komunikáciu končiacu na drevosklade.</w:t>
      </w:r>
    </w:p>
    <w:p w:rsidR="003B4212" w:rsidRDefault="003B4212" w:rsidP="003B4212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Drevosklad bol vybudovaný cca pred 40 rokmi na pozemku vedenom v EN pod parcelným číslom 288/1 ako zastavaná plocha vo vlastníctve Lesov SR </w:t>
      </w:r>
      <w:proofErr w:type="spellStart"/>
      <w:r>
        <w:rPr>
          <w:rFonts w:ascii="Arial" w:hAnsi="Arial" w:cs="Arial"/>
          <w:sz w:val="24"/>
          <w:szCs w:val="24"/>
        </w:rPr>
        <w:t>š.p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B4212" w:rsidRDefault="00D6738D" w:rsidP="003B4212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 súčas</w:t>
      </w:r>
      <w:r w:rsidR="003B4212">
        <w:rPr>
          <w:rFonts w:ascii="Arial" w:hAnsi="Arial" w:cs="Arial"/>
          <w:sz w:val="24"/>
          <w:szCs w:val="24"/>
        </w:rPr>
        <w:t xml:space="preserve">nosti sa na drevosklade nachádza zrekonštruovaná manipulačná linka ML 40, ktorá slúži na </w:t>
      </w:r>
      <w:proofErr w:type="spellStart"/>
      <w:r w:rsidR="003B4212">
        <w:rPr>
          <w:rFonts w:ascii="Arial" w:hAnsi="Arial" w:cs="Arial"/>
          <w:sz w:val="24"/>
          <w:szCs w:val="24"/>
        </w:rPr>
        <w:t>vymanipulovanie</w:t>
      </w:r>
      <w:proofErr w:type="spellEnd"/>
      <w:r w:rsidR="003B4212">
        <w:rPr>
          <w:rFonts w:ascii="Arial" w:hAnsi="Arial" w:cs="Arial"/>
          <w:sz w:val="24"/>
          <w:szCs w:val="24"/>
        </w:rPr>
        <w:t xml:space="preserve"> hrubej guľatiny a ML 20 na manipuláciu s tenkou guľatinou, ďalej drevostavba pre zamestnancov (hygienické, šatňové a kancelárske bunky), splašková kanalizácia so žumpou, trafostanica, elektrické NN podze</w:t>
      </w:r>
      <w:r>
        <w:rPr>
          <w:rFonts w:ascii="Arial" w:hAnsi="Arial" w:cs="Arial"/>
          <w:sz w:val="24"/>
          <w:szCs w:val="24"/>
        </w:rPr>
        <w:t>mné rozvody, protipožiarny vodo</w:t>
      </w:r>
      <w:r w:rsidR="003B4212">
        <w:rPr>
          <w:rFonts w:ascii="Arial" w:hAnsi="Arial" w:cs="Arial"/>
          <w:sz w:val="24"/>
          <w:szCs w:val="24"/>
        </w:rPr>
        <w:t>vod DN 100 mm, dažďová kanal</w:t>
      </w:r>
      <w:r>
        <w:rPr>
          <w:rFonts w:ascii="Arial" w:hAnsi="Arial" w:cs="Arial"/>
          <w:sz w:val="24"/>
          <w:szCs w:val="24"/>
        </w:rPr>
        <w:t>izácia DN 200, 300, 800 mm a </w:t>
      </w:r>
      <w:proofErr w:type="spellStart"/>
      <w:r>
        <w:rPr>
          <w:rFonts w:ascii="Arial" w:hAnsi="Arial" w:cs="Arial"/>
          <w:sz w:val="24"/>
          <w:szCs w:val="24"/>
        </w:rPr>
        <w:t>obj</w:t>
      </w:r>
      <w:r w:rsidR="003B4212">
        <w:rPr>
          <w:rFonts w:ascii="Arial" w:hAnsi="Arial" w:cs="Arial"/>
          <w:sz w:val="24"/>
          <w:szCs w:val="24"/>
        </w:rPr>
        <w:t>azdné</w:t>
      </w:r>
      <w:proofErr w:type="spellEnd"/>
      <w:r w:rsidR="003B4212">
        <w:rPr>
          <w:rFonts w:ascii="Arial" w:hAnsi="Arial" w:cs="Arial"/>
          <w:sz w:val="24"/>
          <w:szCs w:val="24"/>
        </w:rPr>
        <w:t xml:space="preserve"> komunikácie spolu s manipulačnými plochami, ktoré sú spevnené pôvodným asfaltovým makadamom. Drevosklad je oplotený len čiastočne zo vstupnej strany.</w:t>
      </w:r>
    </w:p>
    <w:p w:rsidR="003B4212" w:rsidRPr="004E2605" w:rsidRDefault="003B4212" w:rsidP="003B4212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4E2605">
        <w:rPr>
          <w:rFonts w:ascii="Arial" w:hAnsi="Arial" w:cs="Arial"/>
          <w:sz w:val="24"/>
          <w:szCs w:val="24"/>
        </w:rPr>
        <w:t>Táto projektová dokumentácia rieši  vybudovanie novej sociálne prevádzkovej budovy</w:t>
      </w:r>
      <w:r>
        <w:rPr>
          <w:rFonts w:ascii="Arial" w:hAnsi="Arial" w:cs="Arial"/>
          <w:sz w:val="24"/>
          <w:szCs w:val="24"/>
        </w:rPr>
        <w:t xml:space="preserve"> (na mieste existujúcej drevostavby SPB)</w:t>
      </w:r>
      <w:r w:rsidRPr="004E2605">
        <w:rPr>
          <w:rFonts w:ascii="Arial" w:hAnsi="Arial" w:cs="Arial"/>
          <w:sz w:val="24"/>
          <w:szCs w:val="24"/>
        </w:rPr>
        <w:t xml:space="preserve">, ktorá bude slúžiť pre potreby zamestnancov pracujúcich na manipulačne expedičnom sklade </w:t>
      </w:r>
      <w:r>
        <w:rPr>
          <w:rFonts w:ascii="Arial" w:hAnsi="Arial" w:cs="Arial"/>
          <w:sz w:val="24"/>
          <w:szCs w:val="24"/>
        </w:rPr>
        <w:t xml:space="preserve">dreva  LESOV SR </w:t>
      </w:r>
      <w:proofErr w:type="spellStart"/>
      <w:r>
        <w:rPr>
          <w:rFonts w:ascii="Arial" w:hAnsi="Arial" w:cs="Arial"/>
          <w:sz w:val="24"/>
          <w:szCs w:val="24"/>
        </w:rPr>
        <w:t>š.p</w:t>
      </w:r>
      <w:proofErr w:type="spellEnd"/>
      <w:r>
        <w:rPr>
          <w:rFonts w:ascii="Arial" w:hAnsi="Arial" w:cs="Arial"/>
          <w:sz w:val="24"/>
          <w:szCs w:val="24"/>
        </w:rPr>
        <w:t>. – OZ Námestovo v Oravskom Podzámku</w:t>
      </w:r>
      <w:r w:rsidRPr="004E2605">
        <w:rPr>
          <w:rFonts w:ascii="Arial" w:hAnsi="Arial" w:cs="Arial"/>
          <w:sz w:val="24"/>
          <w:szCs w:val="24"/>
        </w:rPr>
        <w:t>. Na drevosklade pracuje celkom</w:t>
      </w:r>
      <w:r>
        <w:rPr>
          <w:rFonts w:ascii="Arial" w:hAnsi="Arial" w:cs="Arial"/>
          <w:sz w:val="24"/>
          <w:szCs w:val="24"/>
        </w:rPr>
        <w:t xml:space="preserve"> 10 zamestnancov z čoho sú 2 THP a 7 pracovníci v „R“ kategórii a po pracovnej dobe 1 pracovník strážnej služby.</w:t>
      </w:r>
    </w:p>
    <w:p w:rsidR="003B4212" w:rsidRDefault="003B4212" w:rsidP="003B4212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B4212" w:rsidRPr="000D04CB" w:rsidRDefault="003B4212" w:rsidP="003B4212">
      <w:pPr>
        <w:spacing w:after="0"/>
        <w:ind w:hanging="11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A.3 Požiadavky na celkové urbanistické a architektonické riešenie:</w:t>
      </w:r>
    </w:p>
    <w:p w:rsidR="003B4212" w:rsidRPr="004E2605" w:rsidRDefault="003B4212" w:rsidP="003B4212">
      <w:pPr>
        <w:spacing w:after="0"/>
        <w:ind w:hanging="11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4E2605">
        <w:rPr>
          <w:rFonts w:ascii="Arial" w:hAnsi="Arial" w:cs="Arial"/>
          <w:sz w:val="24"/>
          <w:szCs w:val="24"/>
        </w:rPr>
        <w:t>Nová sociálne prevádzková budova bude</w:t>
      </w:r>
      <w:r>
        <w:rPr>
          <w:rFonts w:ascii="Arial" w:hAnsi="Arial" w:cs="Arial"/>
          <w:sz w:val="24"/>
          <w:szCs w:val="24"/>
        </w:rPr>
        <w:t xml:space="preserve"> situovaná v zadnej časti MES, na mieste súčasného objektu drevostavby ktorá sa musí pred začiatkom stavby zbúrať v</w:t>
      </w:r>
      <w:r w:rsidR="009F2D65">
        <w:rPr>
          <w:rFonts w:ascii="Arial" w:hAnsi="Arial" w:cs="Arial"/>
          <w:sz w:val="24"/>
          <w:szCs w:val="24"/>
        </w:rPr>
        <w:t xml:space="preserve">rátane </w:t>
      </w:r>
      <w:r>
        <w:rPr>
          <w:rFonts w:ascii="Arial" w:hAnsi="Arial" w:cs="Arial"/>
          <w:sz w:val="24"/>
          <w:szCs w:val="24"/>
        </w:rPr>
        <w:t>základov.</w:t>
      </w:r>
    </w:p>
    <w:p w:rsidR="003B4212" w:rsidRDefault="003B4212" w:rsidP="003B4212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Nová sociálne prevádzková budova je navrhnutá podľa požiadavky investora z modulových buniek ( napr. TOUAX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s.r.o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.) – 8 buniek (4+4 oproti sebe) ako prízemná a bude obsahovať kanceláriu pre THP, miestnosť pre strážnu službu (alt. príručný sklad</w:t>
      </w:r>
      <w:r w:rsidR="00D6738D">
        <w:rPr>
          <w:rFonts w:ascii="Arial" w:hAnsi="Arial" w:cs="Arial"/>
          <w:color w:val="000000" w:themeColor="text1"/>
          <w:sz w:val="24"/>
          <w:szCs w:val="24"/>
        </w:rPr>
        <w:t xml:space="preserve">), </w:t>
      </w:r>
      <w:proofErr w:type="spellStart"/>
      <w:r w:rsidR="00D6738D">
        <w:rPr>
          <w:rFonts w:ascii="Arial" w:hAnsi="Arial" w:cs="Arial"/>
          <w:color w:val="000000" w:themeColor="text1"/>
          <w:sz w:val="24"/>
          <w:szCs w:val="24"/>
        </w:rPr>
        <w:t>kotol</w:t>
      </w:r>
      <w:r>
        <w:rPr>
          <w:rFonts w:ascii="Arial" w:hAnsi="Arial" w:cs="Arial"/>
          <w:color w:val="000000" w:themeColor="text1"/>
          <w:sz w:val="24"/>
          <w:szCs w:val="24"/>
        </w:rPr>
        <w:t>ničku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na spaľovanie dreva a dennú miestnosť. Tieto miestnosti budú mať samostatný vstup z prednej strany.</w:t>
      </w:r>
    </w:p>
    <w:p w:rsidR="003B4212" w:rsidRDefault="003B4212" w:rsidP="003B4212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Druhý vstup bude situovaný zo zadnej strany a bude slúžiť pre potreby pracovníkov v „R“ kategórii. Táto časť objektu bude obsahovať WC – muži (2 záchodové misy a 2 pisoáre), predsienku pred WC s jedným umývadlom a sprchovacím kútom, priestor pre upratovačku s WC pre ženy a s výlevkou, šatňu R pracovníkov a spoločnú chodbu.</w:t>
      </w:r>
    </w:p>
    <w:p w:rsidR="003B4212" w:rsidRDefault="003B4212" w:rsidP="003B4212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 juhovýchodnej strany -  popri oplotení je navrhnutá časť objektu ako prístrešok o šírke 2,00 m.</w:t>
      </w:r>
    </w:p>
    <w:p w:rsidR="003B4212" w:rsidRDefault="003B4212" w:rsidP="003B4212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Vonkajší rozmer objektu s prístreškom bude  9,80 m x 14,14 m.</w:t>
      </w:r>
    </w:p>
    <w:p w:rsidR="003B4212" w:rsidRDefault="003B4212" w:rsidP="003B4212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Celková úžitková plocha navrhnutej SPB je:           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                     128,88 m²</w:t>
      </w:r>
    </w:p>
    <w:p w:rsidR="003B4212" w:rsidRDefault="003B4212" w:rsidP="003B4212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Zastavaná plocha objektom SPB bude:                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138,57 m²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Osadenie jednotlivých stavebných objektov je navrhnuté v zmysle Stavebného zákona ako aj Vyhlášky MŽP SR č. 532/2002 Z. z., ktorou sa ustanovujú podrobnosti „O všeobecných technických požiadavkách na výstavbu“, Nariadenia vlády SR č. 391/2006 Z. z. „O minimálnych bezpečnostných a zdravotných požiadavkách na pracovisko „.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Stavba nebude mať negatívny vplyv na dráhu ŽSR, na jej zariadenia, neohrozí ani neobmedzí prevádzku dráhy a ani dráha nebude mať vplyv na stavbu.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B4212" w:rsidRPr="00C83F87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lastRenderedPageBreak/>
        <w:t>A.4. Východiskové a geodetické podklady :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Projekt stavby bol vypracovaný na základe objednávky investora a je</w:t>
      </w:r>
      <w:r w:rsidR="00D6738D">
        <w:rPr>
          <w:rFonts w:ascii="Arial" w:hAnsi="Arial" w:cs="Arial"/>
          <w:color w:val="000000" w:themeColor="text1"/>
          <w:sz w:val="24"/>
          <w:szCs w:val="24"/>
        </w:rPr>
        <w:t xml:space="preserve">ho požiadaviek. Projektant </w:t>
      </w:r>
      <w:proofErr w:type="spellStart"/>
      <w:r w:rsidR="00D6738D">
        <w:rPr>
          <w:rFonts w:ascii="Arial" w:hAnsi="Arial" w:cs="Arial"/>
          <w:color w:val="000000" w:themeColor="text1"/>
          <w:sz w:val="24"/>
          <w:szCs w:val="24"/>
        </w:rPr>
        <w:t>tachy</w:t>
      </w:r>
      <w:r>
        <w:rPr>
          <w:rFonts w:ascii="Arial" w:hAnsi="Arial" w:cs="Arial"/>
          <w:color w:val="000000" w:themeColor="text1"/>
          <w:sz w:val="24"/>
          <w:szCs w:val="24"/>
        </w:rPr>
        <w:t>metricky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podrobne zameral celé stavenisko  a vyniesol v mierke 1:200 polohopis s výškopisom. Investor poskytol projektantovi kópiu z katastrálnej mapy spolu s výpisom z EN a projektovú dokumentáciu výstavby požiarneho vodovodu a ostatných stavebných objektov na drevosklade.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A.5. Požiadavky na konečné úpravy územia: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Pre konečnú úpravu územia bude užívateľom stavby zhotovená výsadba okrasných ihličnatých i listnatých drevín a zatrávnenie nespevnených okolitých plôch.</w:t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A.6. Členenie stavby na jednotlivé stavebné objekty:</w:t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bookmarkStart w:id="0" w:name="_GoBack"/>
      <w:r>
        <w:rPr>
          <w:rFonts w:ascii="Arial" w:hAnsi="Arial" w:cs="Arial"/>
          <w:color w:val="000000" w:themeColor="text1"/>
          <w:sz w:val="24"/>
          <w:szCs w:val="24"/>
        </w:rPr>
        <w:t>Stavba je rozčlenená na nasledovné stavebné objekty :</w:t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SO – 01 Sociálne prevádzková budova</w:t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SO – 02 Prípojka splaškovej a dažďovej kanalizácie</w:t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SO – 03 Žumpa</w:t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SO – 04 Vodovodná prípojka</w:t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SO – 05 Elektrická prípojka</w:t>
      </w:r>
    </w:p>
    <w:bookmarkEnd w:id="0"/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A.7.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Stavebno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– technické riešenie jednotlivých stavebných objektov :</w:t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SO – 01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Sociálno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prevádzková budova :</w:t>
      </w:r>
    </w:p>
    <w:p w:rsidR="003B4212" w:rsidRPr="005F4163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Sociálno-prevádzková budova je navrhnutá na mieste existujúcej budovy, 13,5 </w:t>
      </w:r>
      <w:r w:rsidR="00D6738D">
        <w:rPr>
          <w:rFonts w:ascii="Arial" w:hAnsi="Arial" w:cs="Arial"/>
          <w:color w:val="000000" w:themeColor="text1"/>
          <w:sz w:val="24"/>
          <w:szCs w:val="24"/>
        </w:rPr>
        <w:t>m od železničnej trati smer Kraľ</w:t>
      </w:r>
      <w:r>
        <w:rPr>
          <w:rFonts w:ascii="Arial" w:hAnsi="Arial" w:cs="Arial"/>
          <w:color w:val="000000" w:themeColor="text1"/>
          <w:sz w:val="24"/>
          <w:szCs w:val="24"/>
        </w:rPr>
        <w:t>ovany – Trstená. Navrhnutá bud</w:t>
      </w:r>
      <w:r w:rsidR="00D6738D">
        <w:rPr>
          <w:rFonts w:ascii="Arial" w:hAnsi="Arial" w:cs="Arial"/>
          <w:color w:val="000000" w:themeColor="text1"/>
          <w:sz w:val="24"/>
          <w:szCs w:val="24"/>
        </w:rPr>
        <w:t>ova je menších rozmerov ako pôvo</w:t>
      </w:r>
      <w:r>
        <w:rPr>
          <w:rFonts w:ascii="Arial" w:hAnsi="Arial" w:cs="Arial"/>
          <w:color w:val="000000" w:themeColor="text1"/>
          <w:sz w:val="24"/>
          <w:szCs w:val="24"/>
        </w:rPr>
        <w:t>dná a bude o 4,0 m ďalej od trati ŽSR.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Sociálno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prevádzková budova je navrhnutá zo stavebnicových modulových buniek (kontajnerov) o svetlej výške 3,00 m. Priestorové kontajnery sú poskladané v dvoch radoch oproti sebe  4+4, so strednou vnútornou chodbou, uložených na betónových základových pásoch. 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Objekt obsahuje kanceláriu pre THP, miestnosť pre strážnu službu (alt. príručný sklad),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kotolničku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na spaľovanie kusového dreva, dennú miestnosť, šatňu s umyvárňou a WC pre manipulačných robotníkov, miestnosť pre upratovačku spolu s WC pre ženy.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Strecha je navrhnutá s miernym sedlovým spádom, s 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okapom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nad časťou prístrešku.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Spodná stavba je vyvýšená oproti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rastlému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terénu o cca 300 mm. Dva vstupy do objektu (jeden pre THP a druhý pre manipulačných robotníkov)  sú navrhnuté cez vonkajšie vyrovnávajúce schodiskové stupne.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Sokel spodnej stavby bude omietnutý cementovou omietkou. Spevnenie pod prístreškom bude betónovou mazaninou hr. 125 mm s vrchným cementovým poterom hr. 25 mm 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Komín na odvod spalín z 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kotolničky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je navrhnutý trojzložkový nerezový celkovej výšky 5310 mm.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Celková zastavaná plocha objektom SPB bez prístrešku :                            128,88 m</w:t>
      </w:r>
      <w:r w:rsidRPr="000855AA">
        <w:rPr>
          <w:rFonts w:ascii="Arial" w:hAnsi="Arial" w:cs="Arial"/>
          <w:color w:val="000000" w:themeColor="text1"/>
          <w:sz w:val="24"/>
          <w:szCs w:val="24"/>
          <w:vertAlign w:val="superscript"/>
        </w:rPr>
        <w:t>2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Celková úžitková plocha v objekte AB :                                                         138,57 m²           </w:t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SO -  02 Prípojka splaškovej a dažďovej kanalizácie :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Kanalizačná prípojka bude odvádzať splaškové odpadové vody zo zdravotno-technickýc</w:t>
      </w:r>
      <w:r w:rsidR="00D6738D">
        <w:rPr>
          <w:rFonts w:ascii="Arial" w:hAnsi="Arial" w:cs="Arial"/>
          <w:color w:val="000000" w:themeColor="text1"/>
          <w:sz w:val="24"/>
          <w:szCs w:val="24"/>
        </w:rPr>
        <w:t xml:space="preserve">h </w:t>
      </w:r>
      <w:proofErr w:type="spellStart"/>
      <w:r w:rsidR="00D6738D">
        <w:rPr>
          <w:rFonts w:ascii="Arial" w:hAnsi="Arial" w:cs="Arial"/>
          <w:color w:val="000000" w:themeColor="text1"/>
          <w:sz w:val="24"/>
          <w:szCs w:val="24"/>
        </w:rPr>
        <w:t>zariaď</w:t>
      </w:r>
      <w:r>
        <w:rPr>
          <w:rFonts w:ascii="Arial" w:hAnsi="Arial" w:cs="Arial"/>
          <w:color w:val="000000" w:themeColor="text1"/>
          <w:sz w:val="24"/>
          <w:szCs w:val="24"/>
        </w:rPr>
        <w:t>ovacích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predmetov navrhovaného objektu do nepriepustnej prefabrikovanej železobetónovej žumpy o užitočnom objeme 12,0 m³. Kanalizačná prípojka je navrhnutá z potrubia PVC DN 160 mm a DN 200 mm tesneného gumovými prúžkami. Sklon kanalizačnej prípojky bude 2 % smerom ku zaústeniu do žumpy. 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Dažďové vody zo strechy navrhovaného objektu budú zaústené z lapačov strešných splavenín dvoch strešných zvodov do existujúcej dažďovej kanalizácie novým kanalizačným potrubím PVC DN 160 mm.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B4212" w:rsidRP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SO – 03 Žumpa :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akumuláciu splaškových odpadových vôd bude slúžiť prefabrikovaná, železobetónová vodotesná žumpa užitočného objemu 12,0 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Žumpa sa bude skladať zo železobetónovej krabicovej nádrže na ktorú sa uloží železobetónový vrchný poklop s otvorom pre vrchnú betónovú skruž s liatinovým poklopom pre zaťaženie 400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Železobetónová krabicová nádrž bude uložená na </w:t>
      </w:r>
      <w:proofErr w:type="spellStart"/>
      <w:r>
        <w:rPr>
          <w:rFonts w:ascii="Arial" w:hAnsi="Arial" w:cs="Arial"/>
          <w:sz w:val="24"/>
          <w:szCs w:val="24"/>
        </w:rPr>
        <w:t>podkladnom</w:t>
      </w:r>
      <w:proofErr w:type="spellEnd"/>
      <w:r>
        <w:rPr>
          <w:rFonts w:ascii="Arial" w:hAnsi="Arial" w:cs="Arial"/>
          <w:sz w:val="24"/>
          <w:szCs w:val="24"/>
        </w:rPr>
        <w:t xml:space="preserve"> betóne C 20/25 hrúbky 150 mm vystuženom sieťovinou Ø 5,5 mm – oká 150x150 mm. Medzi krabicovou nádržou a </w:t>
      </w:r>
      <w:proofErr w:type="spellStart"/>
      <w:r>
        <w:rPr>
          <w:rFonts w:ascii="Arial" w:hAnsi="Arial" w:cs="Arial"/>
          <w:sz w:val="24"/>
          <w:szCs w:val="24"/>
        </w:rPr>
        <w:t>podkladným</w:t>
      </w:r>
      <w:proofErr w:type="spellEnd"/>
      <w:r>
        <w:rPr>
          <w:rFonts w:ascii="Arial" w:hAnsi="Arial" w:cs="Arial"/>
          <w:sz w:val="24"/>
          <w:szCs w:val="24"/>
        </w:rPr>
        <w:t xml:space="preserve"> betónom bude zhotovené 30 mm hrubé pieskové lôžko. Pod </w:t>
      </w:r>
      <w:proofErr w:type="spellStart"/>
      <w:r>
        <w:rPr>
          <w:rFonts w:ascii="Arial" w:hAnsi="Arial" w:cs="Arial"/>
          <w:sz w:val="24"/>
          <w:szCs w:val="24"/>
        </w:rPr>
        <w:t>podkladným</w:t>
      </w:r>
      <w:proofErr w:type="spellEnd"/>
      <w:r>
        <w:rPr>
          <w:rFonts w:ascii="Arial" w:hAnsi="Arial" w:cs="Arial"/>
          <w:sz w:val="24"/>
          <w:szCs w:val="24"/>
        </w:rPr>
        <w:t xml:space="preserve"> betónom bude zhotovený 120 mm hrubý zhutnený štrkový násyp.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Jednotlivé dielce medzi sebou musia byť spojené </w:t>
      </w:r>
      <w:proofErr w:type="spellStart"/>
      <w:r>
        <w:rPr>
          <w:rFonts w:ascii="Arial" w:hAnsi="Arial" w:cs="Arial"/>
          <w:sz w:val="24"/>
          <w:szCs w:val="24"/>
        </w:rPr>
        <w:t>vodonepriepustnými</w:t>
      </w:r>
      <w:proofErr w:type="spellEnd"/>
      <w:r>
        <w:rPr>
          <w:rFonts w:ascii="Arial" w:hAnsi="Arial" w:cs="Arial"/>
          <w:sz w:val="24"/>
          <w:szCs w:val="24"/>
        </w:rPr>
        <w:t xml:space="preserve"> spojmi.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Žumpu treba vybaviť šachtovými puzdrami a </w:t>
      </w:r>
      <w:proofErr w:type="spellStart"/>
      <w:r>
        <w:rPr>
          <w:rFonts w:ascii="Arial" w:hAnsi="Arial" w:cs="Arial"/>
          <w:sz w:val="24"/>
          <w:szCs w:val="24"/>
        </w:rPr>
        <w:t>poplastovanými</w:t>
      </w:r>
      <w:proofErr w:type="spellEnd"/>
      <w:r>
        <w:rPr>
          <w:rFonts w:ascii="Arial" w:hAnsi="Arial" w:cs="Arial"/>
          <w:sz w:val="24"/>
          <w:szCs w:val="24"/>
        </w:rPr>
        <w:t xml:space="preserve"> stúpačkami v zmysle § 19 </w:t>
      </w:r>
      <w:proofErr w:type="spellStart"/>
      <w:r>
        <w:rPr>
          <w:rFonts w:ascii="Arial" w:hAnsi="Arial" w:cs="Arial"/>
          <w:sz w:val="24"/>
          <w:szCs w:val="24"/>
        </w:rPr>
        <w:t>odst</w:t>
      </w:r>
      <w:proofErr w:type="spellEnd"/>
      <w:r>
        <w:rPr>
          <w:rFonts w:ascii="Arial" w:hAnsi="Arial" w:cs="Arial"/>
          <w:sz w:val="24"/>
          <w:szCs w:val="24"/>
        </w:rPr>
        <w:t>. 4 vyhl. SÚBP č. 59/1982 a čl. 38 STN 74 3282.</w:t>
      </w:r>
    </w:p>
    <w:p w:rsidR="003B4212" w:rsidRPr="00D93510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SO – 04 Vodovodná  prípojka :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V</w:t>
      </w:r>
      <w:r w:rsidRPr="006B7A2E">
        <w:rPr>
          <w:rFonts w:ascii="Arial" w:hAnsi="Arial" w:cs="Arial"/>
          <w:color w:val="000000" w:themeColor="text1"/>
          <w:sz w:val="24"/>
          <w:szCs w:val="24"/>
        </w:rPr>
        <w:t>odovodná prípojka bu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de zásobovať navrhnutú sociálne prevádzkovú budovu </w:t>
      </w:r>
      <w:r w:rsidRPr="006B7A2E">
        <w:rPr>
          <w:rFonts w:ascii="Arial" w:hAnsi="Arial" w:cs="Arial"/>
          <w:color w:val="000000" w:themeColor="text1"/>
          <w:sz w:val="24"/>
          <w:szCs w:val="24"/>
        </w:rPr>
        <w:t>pitnou vodou potrubím HDPE PE 100 SDR 11 PN16  d 32x3,0  DN25(1“)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7A2E">
        <w:rPr>
          <w:rFonts w:ascii="Arial" w:hAnsi="Arial" w:cs="Arial"/>
          <w:color w:val="000000" w:themeColor="text1"/>
          <w:sz w:val="24"/>
          <w:szCs w:val="24"/>
        </w:rPr>
        <w:t>z</w:t>
      </w:r>
      <w:r>
        <w:rPr>
          <w:rFonts w:ascii="Arial" w:hAnsi="Arial" w:cs="Arial"/>
          <w:color w:val="000000" w:themeColor="text1"/>
          <w:sz w:val="24"/>
          <w:szCs w:val="24"/>
        </w:rPr>
        <w:t> existujúcej novovybudovanej vodomernej šachte požiarneho vodovodu, ktorá je osadená v blízkosti staveniska.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Napojenie na existujúce vodovodné potrubie vo vodomernej šachte bude pomocou odbočky. Na odbočke bude nainštalovaná uzatvárací ventil.</w:t>
      </w: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SO – 05 Elektrická prípojka :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Sociálne prevádzková budova bude napojená na elektrickú energiu zemným káblom CYKY 4B x 16 mm² z existujúcej elektrickej skrine RIS, ktorá je osadená v tesnej blízkosti navrhovaného objektu pri hlavnom vstupe.</w:t>
      </w:r>
    </w:p>
    <w:p w:rsidR="003B4212" w:rsidRDefault="003B4212" w:rsidP="003B4212">
      <w:pPr>
        <w:pStyle w:val="Odsekzoznamu"/>
        <w:spacing w:after="0"/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:rsidR="003B4212" w:rsidRDefault="003B4212" w:rsidP="003B4212">
      <w:pPr>
        <w:pStyle w:val="Odsekzoznamu"/>
        <w:spacing w:after="0"/>
        <w:ind w:left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A.8 Podmienky pripojenia na dopravné a inžinierske siete v území :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Sociálne prevádzková budova je napojená na štátnu cestu Oravský Podzámok - Pribiš existujúcou účelovou spevnenou komunikáciou cez odbočku a prejazd cez </w:t>
      </w: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vlečkovú koľaj ŽSR. Spevnená komunikácia sa napája na  vnútro areálové komunikácie na drevosklade.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V území výstavby sa nachádza trať ŽSR, trafostanica s NN podzemnými rozvodmi elektrickej energie, požiarny vodovod DN 100 mm s novou vodomernou šachtou, splašková kanalizácia z existujúceho objektu drevostavby, žumpa slúžiaca na akumuláciu splaškových odpadových vôd, vodovodná prípojka ku existujúcemu objektu, prečistená dažďová kanalizácia a 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objazdné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komunikácie spolu s manipulačnými a skladovacími plochami. V zadnej časti je existujúci objekt napojený vzdušným káblom na telefónne vedenie.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Existujúci objekt (drevostavba) spolu so základmi a murovanou časťou sa musí pred začiatkom výstavby rozobrať a zbúrať. Pred zahájením výstavby musí OZ Námestovo zabezpečiť odpojenie existujúceho objektu od vzdušného telefónneho vedenia.</w:t>
      </w:r>
    </w:p>
    <w:p w:rsidR="003B4212" w:rsidRPr="00C83F87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B4212" w:rsidRPr="00C83F87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A.9.</w:t>
      </w:r>
      <w:r w:rsidRPr="000855AA">
        <w:rPr>
          <w:rFonts w:ascii="Arial" w:hAnsi="Arial" w:cs="Arial"/>
          <w:b/>
          <w:sz w:val="24"/>
          <w:szCs w:val="24"/>
          <w:u w:val="single"/>
        </w:rPr>
        <w:t xml:space="preserve">  Energetické hospodárstvo</w:t>
      </w:r>
    </w:p>
    <w:p w:rsidR="003B4212" w:rsidRPr="000855AA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3B4212" w:rsidRPr="000855AA" w:rsidRDefault="003B4212" w:rsidP="003B4212">
      <w:pPr>
        <w:spacing w:after="0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b/>
          <w:sz w:val="24"/>
          <w:szCs w:val="24"/>
          <w:u w:val="single"/>
        </w:rPr>
        <w:t>A.9.1. Teplo a</w:t>
      </w:r>
      <w:r w:rsidR="00B52FB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0855AA">
        <w:rPr>
          <w:rFonts w:ascii="Arial" w:hAnsi="Arial" w:cs="Arial"/>
          <w:b/>
          <w:sz w:val="24"/>
          <w:szCs w:val="24"/>
          <w:u w:val="single"/>
        </w:rPr>
        <w:t>príprava TÚV :</w:t>
      </w:r>
    </w:p>
    <w:p w:rsidR="003B4212" w:rsidRPr="000855AA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Sociálne prevádzková</w:t>
      </w:r>
      <w:r w:rsidRPr="000855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budova </w:t>
      </w:r>
      <w:r w:rsidRPr="000855AA">
        <w:rPr>
          <w:rFonts w:ascii="Arial" w:hAnsi="Arial" w:cs="Arial"/>
          <w:sz w:val="24"/>
          <w:szCs w:val="24"/>
        </w:rPr>
        <w:t xml:space="preserve">bude vykurovaná z vlastnej </w:t>
      </w:r>
      <w:proofErr w:type="spellStart"/>
      <w:r w:rsidRPr="000855AA">
        <w:rPr>
          <w:rFonts w:ascii="Arial" w:hAnsi="Arial" w:cs="Arial"/>
          <w:sz w:val="24"/>
          <w:szCs w:val="24"/>
        </w:rPr>
        <w:t>k</w:t>
      </w:r>
      <w:r w:rsidR="00D6738D">
        <w:rPr>
          <w:rFonts w:ascii="Arial" w:hAnsi="Arial" w:cs="Arial"/>
          <w:sz w:val="24"/>
          <w:szCs w:val="24"/>
        </w:rPr>
        <w:t>otol</w:t>
      </w:r>
      <w:r>
        <w:rPr>
          <w:rFonts w:ascii="Arial" w:hAnsi="Arial" w:cs="Arial"/>
          <w:sz w:val="24"/>
          <w:szCs w:val="24"/>
        </w:rPr>
        <w:t>ničky</w:t>
      </w:r>
      <w:proofErr w:type="spellEnd"/>
      <w:r>
        <w:rPr>
          <w:rFonts w:ascii="Arial" w:hAnsi="Arial" w:cs="Arial"/>
          <w:sz w:val="24"/>
          <w:szCs w:val="24"/>
        </w:rPr>
        <w:t xml:space="preserve"> umiestnenej pri vstupe</w:t>
      </w:r>
      <w:r w:rsidRPr="000855AA">
        <w:rPr>
          <w:rFonts w:ascii="Arial" w:hAnsi="Arial" w:cs="Arial"/>
          <w:sz w:val="24"/>
          <w:szCs w:val="24"/>
        </w:rPr>
        <w:t>, teplovodným vykurovacím systémom a vykurovacími telesami.</w:t>
      </w:r>
    </w:p>
    <w:p w:rsidR="003B4212" w:rsidRPr="000855AA" w:rsidRDefault="003B4212" w:rsidP="003B421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Hodinová potreba tepla : </w:t>
      </w:r>
      <w:r>
        <w:rPr>
          <w:rFonts w:ascii="Arial" w:hAnsi="Arial" w:cs="Arial"/>
          <w:sz w:val="24"/>
          <w:szCs w:val="24"/>
        </w:rPr>
        <w:tab/>
      </w:r>
      <w:r w:rsidRPr="000855AA">
        <w:rPr>
          <w:rFonts w:ascii="Arial" w:hAnsi="Arial" w:cs="Arial"/>
          <w:sz w:val="24"/>
          <w:szCs w:val="24"/>
        </w:rPr>
        <w:t>vykurovanie objektu ................</w:t>
      </w:r>
      <w:r>
        <w:rPr>
          <w:rFonts w:ascii="Arial" w:hAnsi="Arial" w:cs="Arial"/>
          <w:sz w:val="24"/>
          <w:szCs w:val="24"/>
        </w:rPr>
        <w:t>...........................7 100</w:t>
      </w:r>
      <w:r w:rsidRPr="000855AA">
        <w:rPr>
          <w:rFonts w:ascii="Arial" w:hAnsi="Arial" w:cs="Arial"/>
          <w:sz w:val="24"/>
          <w:szCs w:val="24"/>
        </w:rPr>
        <w:t xml:space="preserve"> W</w:t>
      </w:r>
    </w:p>
    <w:p w:rsidR="003B4212" w:rsidRPr="000855AA" w:rsidRDefault="003B4212" w:rsidP="003B4212">
      <w:pPr>
        <w:spacing w:after="0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</w:p>
    <w:p w:rsidR="003B4212" w:rsidRPr="000855AA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0855AA">
        <w:rPr>
          <w:rFonts w:ascii="Arial" w:hAnsi="Arial" w:cs="Arial"/>
          <w:sz w:val="24"/>
          <w:szCs w:val="24"/>
        </w:rPr>
        <w:t>Potrebu tepla bude zabezpečovať inštalovaný teplovodný stacionárny ekologický kotol na spaľovanie drevnej hmoty s chladiacim výmenníkom typu VIGAS o menovitom výkone 5,0 až 31,0 kW. Emisie udávané výrobcom sú dané pre  CO do 0,20 % a </w:t>
      </w:r>
      <w:proofErr w:type="spellStart"/>
      <w:r w:rsidRPr="000855AA">
        <w:rPr>
          <w:rFonts w:ascii="Arial" w:hAnsi="Arial" w:cs="Arial"/>
          <w:sz w:val="24"/>
          <w:szCs w:val="24"/>
        </w:rPr>
        <w:t>NOx</w:t>
      </w:r>
      <w:proofErr w:type="spellEnd"/>
      <w:r w:rsidRPr="000855AA">
        <w:rPr>
          <w:rFonts w:ascii="Arial" w:hAnsi="Arial" w:cs="Arial"/>
          <w:sz w:val="24"/>
          <w:szCs w:val="24"/>
        </w:rPr>
        <w:t xml:space="preserve"> do 0,01 %. Rozptyl spalín bude cez komín typu SCHIEDEL SIH UNI 25.</w:t>
      </w:r>
    </w:p>
    <w:p w:rsidR="003B4212" w:rsidRPr="000855AA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0855AA">
        <w:rPr>
          <w:rFonts w:ascii="Arial" w:hAnsi="Arial" w:cs="Arial"/>
          <w:sz w:val="24"/>
          <w:szCs w:val="24"/>
        </w:rPr>
        <w:t>Ohrev  vody bude z</w:t>
      </w:r>
      <w:r>
        <w:rPr>
          <w:rFonts w:ascii="Arial" w:hAnsi="Arial" w:cs="Arial"/>
          <w:sz w:val="24"/>
          <w:szCs w:val="24"/>
        </w:rPr>
        <w:t>abezpečený</w:t>
      </w:r>
      <w:r w:rsidRPr="000855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elektrickým </w:t>
      </w:r>
      <w:r w:rsidRPr="000855AA">
        <w:rPr>
          <w:rFonts w:ascii="Arial" w:hAnsi="Arial" w:cs="Arial"/>
          <w:sz w:val="24"/>
          <w:szCs w:val="24"/>
        </w:rPr>
        <w:t>zásobníkovým ohrieva</w:t>
      </w:r>
      <w:r>
        <w:rPr>
          <w:rFonts w:ascii="Arial" w:hAnsi="Arial" w:cs="Arial"/>
          <w:sz w:val="24"/>
          <w:szCs w:val="24"/>
        </w:rPr>
        <w:t>čom teplej vody</w:t>
      </w:r>
      <w:r w:rsidRPr="000855AA">
        <w:rPr>
          <w:rFonts w:ascii="Arial" w:hAnsi="Arial" w:cs="Arial"/>
          <w:sz w:val="24"/>
          <w:szCs w:val="24"/>
        </w:rPr>
        <w:t xml:space="preserve"> o objeme 150 l</w:t>
      </w:r>
      <w:r w:rsidR="00D6738D">
        <w:rPr>
          <w:rFonts w:ascii="Arial" w:hAnsi="Arial" w:cs="Arial"/>
          <w:sz w:val="24"/>
          <w:szCs w:val="24"/>
        </w:rPr>
        <w:t xml:space="preserve"> umiestneným v </w:t>
      </w:r>
      <w:proofErr w:type="spellStart"/>
      <w:r w:rsidR="00D6738D">
        <w:rPr>
          <w:rFonts w:ascii="Arial" w:hAnsi="Arial" w:cs="Arial"/>
          <w:sz w:val="24"/>
          <w:szCs w:val="24"/>
        </w:rPr>
        <w:t>umývark</w:t>
      </w:r>
      <w:r>
        <w:rPr>
          <w:rFonts w:ascii="Arial" w:hAnsi="Arial" w:cs="Arial"/>
          <w:sz w:val="24"/>
          <w:szCs w:val="24"/>
        </w:rPr>
        <w:t>e</w:t>
      </w:r>
      <w:proofErr w:type="spellEnd"/>
      <w:r>
        <w:rPr>
          <w:rFonts w:ascii="Arial" w:hAnsi="Arial" w:cs="Arial"/>
          <w:sz w:val="24"/>
          <w:szCs w:val="24"/>
        </w:rPr>
        <w:t xml:space="preserve"> a 5 l ohrievačmi nad jednotlivými výtokovými armatúrami.</w:t>
      </w:r>
    </w:p>
    <w:p w:rsidR="003B4212" w:rsidRPr="000855AA" w:rsidRDefault="003B4212" w:rsidP="003B4212">
      <w:pPr>
        <w:spacing w:after="0"/>
        <w:rPr>
          <w:rFonts w:ascii="Arial" w:hAnsi="Arial" w:cs="Arial"/>
          <w:sz w:val="24"/>
          <w:szCs w:val="24"/>
        </w:rPr>
      </w:pPr>
    </w:p>
    <w:p w:rsidR="003B4212" w:rsidRPr="000855AA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855AA">
        <w:rPr>
          <w:rFonts w:ascii="Arial" w:hAnsi="Arial" w:cs="Arial"/>
          <w:b/>
          <w:sz w:val="24"/>
          <w:szCs w:val="24"/>
          <w:u w:val="single"/>
        </w:rPr>
        <w:t>A.9.2.  Elektrická energia :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Sociálne prevádzková </w:t>
      </w:r>
      <w:r w:rsidRPr="000855AA">
        <w:rPr>
          <w:rFonts w:ascii="Arial" w:hAnsi="Arial" w:cs="Arial"/>
          <w:sz w:val="24"/>
          <w:szCs w:val="24"/>
        </w:rPr>
        <w:t xml:space="preserve"> budova bude napojená na elektrickú energiu zemným káblom CYKY 4B </w:t>
      </w:r>
      <w:r>
        <w:rPr>
          <w:rFonts w:ascii="Arial" w:hAnsi="Arial" w:cs="Arial"/>
          <w:sz w:val="24"/>
          <w:szCs w:val="24"/>
        </w:rPr>
        <w:t>x 16 mm²</w:t>
      </w:r>
      <w:r w:rsidRPr="000855AA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> </w:t>
      </w:r>
      <w:r w:rsidRPr="000855AA">
        <w:rPr>
          <w:rFonts w:ascii="Arial" w:hAnsi="Arial" w:cs="Arial"/>
          <w:sz w:val="24"/>
          <w:szCs w:val="24"/>
        </w:rPr>
        <w:t>existujúceho</w:t>
      </w:r>
      <w:r>
        <w:rPr>
          <w:rFonts w:ascii="Arial" w:hAnsi="Arial" w:cs="Arial"/>
          <w:sz w:val="24"/>
          <w:szCs w:val="24"/>
        </w:rPr>
        <w:t xml:space="preserve"> rozvádzača RIS, ktorý je situovaný tesne vedľa hlavného vchodu.</w:t>
      </w:r>
      <w:r w:rsidRPr="000855AA">
        <w:rPr>
          <w:rFonts w:ascii="Arial" w:hAnsi="Arial" w:cs="Arial"/>
          <w:sz w:val="24"/>
          <w:szCs w:val="24"/>
        </w:rPr>
        <w:t xml:space="preserve"> Káblová prí</w:t>
      </w:r>
      <w:r>
        <w:rPr>
          <w:rFonts w:ascii="Arial" w:hAnsi="Arial" w:cs="Arial"/>
          <w:sz w:val="24"/>
          <w:szCs w:val="24"/>
        </w:rPr>
        <w:t>pojka sa ukončí vo vnútornom</w:t>
      </w:r>
      <w:r w:rsidRPr="000855AA">
        <w:rPr>
          <w:rFonts w:ascii="Arial" w:hAnsi="Arial" w:cs="Arial"/>
          <w:sz w:val="24"/>
          <w:szCs w:val="24"/>
        </w:rPr>
        <w:t xml:space="preserve"> rozvádzači, ktorý </w:t>
      </w:r>
      <w:r>
        <w:rPr>
          <w:rFonts w:ascii="Arial" w:hAnsi="Arial" w:cs="Arial"/>
          <w:sz w:val="24"/>
          <w:szCs w:val="24"/>
        </w:rPr>
        <w:t xml:space="preserve">bude osadený na chodbe. </w:t>
      </w:r>
    </w:p>
    <w:p w:rsidR="003B4212" w:rsidRPr="000855AA" w:rsidRDefault="003B4212" w:rsidP="003B4212">
      <w:pPr>
        <w:spacing w:after="0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 xml:space="preserve">Celkový inštalovaný výkon :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55AA">
        <w:rPr>
          <w:rFonts w:ascii="Arial" w:hAnsi="Arial" w:cs="Arial"/>
          <w:sz w:val="24"/>
          <w:szCs w:val="24"/>
        </w:rPr>
        <w:t xml:space="preserve">  P</w:t>
      </w:r>
      <w:r w:rsidRPr="00161508">
        <w:rPr>
          <w:rFonts w:ascii="Arial" w:hAnsi="Arial" w:cs="Arial"/>
          <w:sz w:val="24"/>
          <w:szCs w:val="24"/>
          <w:vertAlign w:val="subscript"/>
        </w:rPr>
        <w:t>i</w:t>
      </w:r>
      <w:r>
        <w:rPr>
          <w:rFonts w:ascii="Arial" w:hAnsi="Arial" w:cs="Arial"/>
          <w:sz w:val="24"/>
          <w:szCs w:val="24"/>
        </w:rPr>
        <w:t xml:space="preserve">  = 21</w:t>
      </w:r>
      <w:r w:rsidRPr="000855AA">
        <w:rPr>
          <w:rFonts w:ascii="Arial" w:hAnsi="Arial" w:cs="Arial"/>
          <w:sz w:val="24"/>
          <w:szCs w:val="24"/>
        </w:rPr>
        <w:t xml:space="preserve"> kW</w:t>
      </w:r>
    </w:p>
    <w:p w:rsidR="003B4212" w:rsidRPr="000855AA" w:rsidRDefault="003B4212" w:rsidP="003B4212">
      <w:pPr>
        <w:spacing w:after="0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 xml:space="preserve">Koeficient súčasnosti :                                                              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0855AA">
        <w:rPr>
          <w:rFonts w:ascii="Arial" w:hAnsi="Arial" w:cs="Arial"/>
          <w:sz w:val="24"/>
          <w:szCs w:val="24"/>
        </w:rPr>
        <w:t>β</w:t>
      </w:r>
      <w:r>
        <w:rPr>
          <w:rFonts w:ascii="Arial" w:hAnsi="Arial" w:cs="Arial"/>
          <w:sz w:val="24"/>
          <w:szCs w:val="24"/>
        </w:rPr>
        <w:t xml:space="preserve"> </w:t>
      </w:r>
      <w:r w:rsidRPr="000855AA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Pr="000855AA">
        <w:rPr>
          <w:rFonts w:ascii="Arial" w:hAnsi="Arial" w:cs="Arial"/>
          <w:sz w:val="24"/>
          <w:szCs w:val="24"/>
        </w:rPr>
        <w:t xml:space="preserve"> 0,60</w:t>
      </w:r>
    </w:p>
    <w:p w:rsidR="003B4212" w:rsidRPr="000855AA" w:rsidRDefault="003B4212" w:rsidP="003B4212">
      <w:pPr>
        <w:spacing w:after="0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 xml:space="preserve">Celkový súčasný výkon :                                                         </w:t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0855AA">
        <w:rPr>
          <w:rFonts w:ascii="Arial" w:hAnsi="Arial" w:cs="Arial"/>
          <w:sz w:val="24"/>
          <w:szCs w:val="24"/>
        </w:rPr>
        <w:t>P</w:t>
      </w:r>
      <w:r w:rsidRPr="00161508">
        <w:rPr>
          <w:rFonts w:ascii="Arial" w:hAnsi="Arial" w:cs="Arial"/>
          <w:sz w:val="24"/>
          <w:szCs w:val="24"/>
          <w:vertAlign w:val="subscript"/>
        </w:rPr>
        <w:t>s</w:t>
      </w:r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= 12,6</w:t>
      </w:r>
      <w:r w:rsidRPr="000855AA">
        <w:rPr>
          <w:rFonts w:ascii="Arial" w:hAnsi="Arial" w:cs="Arial"/>
          <w:sz w:val="24"/>
          <w:szCs w:val="24"/>
        </w:rPr>
        <w:t>0 kW</w:t>
      </w:r>
    </w:p>
    <w:p w:rsidR="003B4212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3B4212" w:rsidRPr="000855AA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855AA">
        <w:rPr>
          <w:rFonts w:ascii="Arial" w:hAnsi="Arial" w:cs="Arial"/>
          <w:b/>
          <w:sz w:val="24"/>
          <w:szCs w:val="24"/>
          <w:u w:val="single"/>
        </w:rPr>
        <w:t>A.10.  Vodné hospodárstvo :</w:t>
      </w:r>
    </w:p>
    <w:p w:rsidR="003B4212" w:rsidRPr="000855AA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Sociálne prevádzková budova</w:t>
      </w:r>
      <w:r w:rsidRPr="000855AA">
        <w:rPr>
          <w:rFonts w:ascii="Arial" w:hAnsi="Arial" w:cs="Arial"/>
          <w:sz w:val="24"/>
          <w:szCs w:val="24"/>
        </w:rPr>
        <w:t xml:space="preserve"> bude pitnou vodou zásobovaná samostatnou vodovodnou prípojkou z potrubia HDPE PE 100 SDR 11 PN 16, d 32x3,0 mm z</w:t>
      </w:r>
      <w:r>
        <w:rPr>
          <w:rFonts w:ascii="Arial" w:hAnsi="Arial" w:cs="Arial"/>
          <w:sz w:val="24"/>
          <w:szCs w:val="24"/>
        </w:rPr>
        <w:t> existujúcej vodomernej šachty požiarneho vodovodu, kde sa napojí na rozvodné potrubie za meraním.</w:t>
      </w:r>
    </w:p>
    <w:p w:rsidR="003B4212" w:rsidRDefault="003B4212" w:rsidP="003B4212">
      <w:pPr>
        <w:spacing w:after="0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lastRenderedPageBreak/>
        <w:t>Prierez vodovodnej prípojky vyhovuje STN 73 6655 odd. IV., čl. 15.</w:t>
      </w:r>
    </w:p>
    <w:p w:rsidR="003B4212" w:rsidRPr="000855AA" w:rsidRDefault="003B4212" w:rsidP="003B4212">
      <w:pPr>
        <w:spacing w:after="0"/>
        <w:rPr>
          <w:rFonts w:ascii="Arial" w:hAnsi="Arial" w:cs="Arial"/>
          <w:sz w:val="24"/>
          <w:szCs w:val="24"/>
        </w:rPr>
      </w:pPr>
    </w:p>
    <w:p w:rsidR="003B4212" w:rsidRPr="000855AA" w:rsidRDefault="003B4212" w:rsidP="003B4212">
      <w:pPr>
        <w:spacing w:after="0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b/>
          <w:sz w:val="24"/>
          <w:szCs w:val="24"/>
          <w:u w:val="single"/>
        </w:rPr>
        <w:t>A.10.1 Výpočet potreby vody :</w:t>
      </w:r>
    </w:p>
    <w:p w:rsidR="003B4212" w:rsidRPr="0082136D" w:rsidRDefault="003B4212" w:rsidP="003B4212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82136D">
        <w:rPr>
          <w:rFonts w:ascii="Arial" w:hAnsi="Arial" w:cs="Arial"/>
          <w:sz w:val="24"/>
          <w:szCs w:val="24"/>
        </w:rPr>
        <w:t>Potreba vody pre navrhovaný objekt je vypočítaná podľa Vyhl</w:t>
      </w:r>
      <w:r>
        <w:rPr>
          <w:rFonts w:ascii="Arial" w:hAnsi="Arial" w:cs="Arial"/>
          <w:sz w:val="24"/>
          <w:szCs w:val="24"/>
        </w:rPr>
        <w:t>ášky č. 684 MPZP SR zo dňa 14. n</w:t>
      </w:r>
      <w:r w:rsidRPr="0082136D">
        <w:rPr>
          <w:rFonts w:ascii="Arial" w:hAnsi="Arial" w:cs="Arial"/>
          <w:sz w:val="24"/>
          <w:szCs w:val="24"/>
        </w:rPr>
        <w:t xml:space="preserve">ovembra 2006:    </w:t>
      </w:r>
    </w:p>
    <w:p w:rsidR="003B4212" w:rsidRPr="0082136D" w:rsidRDefault="003B4212" w:rsidP="003B4212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Špecifická potreba vody podľa prílohy č.1 </w:t>
      </w:r>
      <w:proofErr w:type="spellStart"/>
      <w:r w:rsidRPr="0082136D">
        <w:rPr>
          <w:rFonts w:ascii="Arial" w:hAnsi="Arial" w:cs="Arial"/>
          <w:sz w:val="24"/>
          <w:szCs w:val="24"/>
        </w:rPr>
        <w:t>odst</w:t>
      </w:r>
      <w:proofErr w:type="spellEnd"/>
      <w:r w:rsidRPr="0082136D">
        <w:rPr>
          <w:rFonts w:ascii="Arial" w:hAnsi="Arial" w:cs="Arial"/>
          <w:sz w:val="24"/>
          <w:szCs w:val="24"/>
        </w:rPr>
        <w:t>. D bod 4.2.2 činí pre 10 pracovníkov:</w:t>
      </w:r>
    </w:p>
    <w:p w:rsidR="003B4212" w:rsidRDefault="003B4212" w:rsidP="003B4212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š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= 10 zamestnancov x 120 l/ osoba, </w:t>
      </w:r>
      <w:proofErr w:type="spellStart"/>
      <w:r w:rsidRPr="0082136D">
        <w:rPr>
          <w:rFonts w:ascii="Arial" w:hAnsi="Arial" w:cs="Arial"/>
          <w:sz w:val="24"/>
          <w:szCs w:val="24"/>
        </w:rPr>
        <w:t>sm</w:t>
      </w:r>
      <w:proofErr w:type="spellEnd"/>
      <w:r w:rsidRPr="0082136D">
        <w:rPr>
          <w:rFonts w:ascii="Arial" w:hAnsi="Arial" w:cs="Arial"/>
          <w:sz w:val="24"/>
          <w:szCs w:val="24"/>
        </w:rPr>
        <w:t>. = 1 200 l/deň</w:t>
      </w:r>
    </w:p>
    <w:p w:rsidR="003B4212" w:rsidRDefault="003B4212" w:rsidP="003B4212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Špecifickú potrebu vody je možné znížiť o 25 % ak nie je v mieste výstavby verejná kanalizácia.</w:t>
      </w:r>
    </w:p>
    <w:p w:rsidR="003B4212" w:rsidRPr="00C41246" w:rsidRDefault="003B4212" w:rsidP="003B4212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  <w:vertAlign w:val="subscript"/>
        </w:rPr>
        <w:t>š</w:t>
      </w:r>
      <w:proofErr w:type="spellEnd"/>
      <w:r>
        <w:rPr>
          <w:rFonts w:ascii="Arial" w:hAnsi="Arial" w:cs="Arial"/>
          <w:sz w:val="24"/>
          <w:szCs w:val="24"/>
        </w:rPr>
        <w:t xml:space="preserve"> = 1 200 l/deň x 0,75  =  900 l/deň</w:t>
      </w:r>
    </w:p>
    <w:p w:rsidR="003B4212" w:rsidRPr="0082136D" w:rsidRDefault="003B4212" w:rsidP="003B4212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Maximálna denná potreba vody:</w:t>
      </w:r>
    </w:p>
    <w:p w:rsidR="003B4212" w:rsidRPr="0082136D" w:rsidRDefault="003B4212" w:rsidP="003B4212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maxd</w:t>
      </w:r>
      <w:proofErr w:type="spellEnd"/>
      <w:r w:rsidRPr="0082136D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82136D">
        <w:rPr>
          <w:rFonts w:ascii="Arial" w:hAnsi="Arial" w:cs="Arial"/>
          <w:sz w:val="24"/>
          <w:szCs w:val="24"/>
        </w:rPr>
        <w:t xml:space="preserve">= </w:t>
      </w: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š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x </w:t>
      </w:r>
      <w:proofErr w:type="spellStart"/>
      <w:r w:rsidRPr="0082136D">
        <w:rPr>
          <w:rFonts w:ascii="Arial" w:hAnsi="Arial" w:cs="Arial"/>
          <w:sz w:val="24"/>
          <w:szCs w:val="24"/>
        </w:rPr>
        <w:t>kd</w:t>
      </w:r>
      <w:proofErr w:type="spellEnd"/>
      <w:r>
        <w:rPr>
          <w:rFonts w:ascii="Arial" w:hAnsi="Arial" w:cs="Arial"/>
          <w:sz w:val="24"/>
          <w:szCs w:val="24"/>
        </w:rPr>
        <w:t xml:space="preserve"> = 900 l/deň x 1,60 = 1 440</w:t>
      </w:r>
      <w:r w:rsidRPr="0082136D">
        <w:rPr>
          <w:rFonts w:ascii="Arial" w:hAnsi="Arial" w:cs="Arial"/>
          <w:sz w:val="24"/>
          <w:szCs w:val="24"/>
        </w:rPr>
        <w:t xml:space="preserve"> l/deň</w:t>
      </w:r>
    </w:p>
    <w:p w:rsidR="003B4212" w:rsidRPr="0082136D" w:rsidRDefault="003B4212" w:rsidP="003B4212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Maximálna hodinová potreba vody:</w:t>
      </w:r>
    </w:p>
    <w:p w:rsidR="003B4212" w:rsidRPr="0082136D" w:rsidRDefault="003B4212" w:rsidP="003B4212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h</w:t>
      </w:r>
      <w:proofErr w:type="spellEnd"/>
      <w:r w:rsidRPr="0082136D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82136D">
        <w:rPr>
          <w:rFonts w:ascii="Arial" w:hAnsi="Arial" w:cs="Arial"/>
          <w:sz w:val="24"/>
          <w:szCs w:val="24"/>
        </w:rPr>
        <w:t xml:space="preserve">= </w:t>
      </w: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x </w:t>
      </w:r>
      <w:proofErr w:type="spellStart"/>
      <w:r>
        <w:rPr>
          <w:rFonts w:ascii="Arial" w:hAnsi="Arial" w:cs="Arial"/>
          <w:sz w:val="24"/>
          <w:szCs w:val="24"/>
        </w:rPr>
        <w:t>kh</w:t>
      </w:r>
      <w:proofErr w:type="spellEnd"/>
      <w:r>
        <w:rPr>
          <w:rFonts w:ascii="Arial" w:hAnsi="Arial" w:cs="Arial"/>
          <w:sz w:val="24"/>
          <w:szCs w:val="24"/>
        </w:rPr>
        <w:t>= (1 440  x 1,80) : 24  = 108 l/hod= 0,03</w:t>
      </w:r>
      <w:r w:rsidRPr="0082136D">
        <w:rPr>
          <w:rFonts w:ascii="Arial" w:hAnsi="Arial" w:cs="Arial"/>
          <w:sz w:val="24"/>
          <w:szCs w:val="24"/>
        </w:rPr>
        <w:t xml:space="preserve"> l/s</w:t>
      </w:r>
    </w:p>
    <w:p w:rsidR="003B4212" w:rsidRPr="0082136D" w:rsidRDefault="003B4212" w:rsidP="003B4212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Ročné množstvo odoberanej vody:</w:t>
      </w:r>
    </w:p>
    <w:p w:rsidR="003B4212" w:rsidRPr="0082136D" w:rsidRDefault="003B4212" w:rsidP="003B4212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r</w:t>
      </w:r>
      <w:proofErr w:type="spellEnd"/>
      <w:r w:rsidRPr="0082136D"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>= 0,900 m3/deň x 260 dní = 234</w:t>
      </w:r>
      <w:r w:rsidRPr="0082136D">
        <w:rPr>
          <w:rFonts w:ascii="Arial" w:hAnsi="Arial" w:cs="Arial"/>
          <w:sz w:val="24"/>
          <w:szCs w:val="24"/>
        </w:rPr>
        <w:t xml:space="preserve"> m³/rok</w:t>
      </w:r>
    </w:p>
    <w:p w:rsidR="003B4212" w:rsidRPr="0082136D" w:rsidRDefault="003B4212" w:rsidP="003B4212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3B4212" w:rsidRPr="004F3C07" w:rsidRDefault="003B4212" w:rsidP="003B4212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b/>
          <w:sz w:val="24"/>
          <w:szCs w:val="24"/>
          <w:u w:val="single"/>
        </w:rPr>
        <w:t>A.10.2. Splaškové odpadové vody :</w:t>
      </w:r>
    </w:p>
    <w:p w:rsidR="003B4212" w:rsidRP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855AA">
        <w:rPr>
          <w:rFonts w:ascii="Arial" w:hAnsi="Arial" w:cs="Arial"/>
          <w:sz w:val="24"/>
          <w:szCs w:val="24"/>
        </w:rPr>
        <w:t xml:space="preserve">Splaškové odpadové vody zo zdravotno-technických </w:t>
      </w:r>
      <w:proofErr w:type="spellStart"/>
      <w:r w:rsidRPr="000855AA">
        <w:rPr>
          <w:rFonts w:ascii="Arial" w:hAnsi="Arial" w:cs="Arial"/>
          <w:sz w:val="24"/>
          <w:szCs w:val="24"/>
        </w:rPr>
        <w:t>zariaďovacích</w:t>
      </w:r>
      <w:proofErr w:type="spellEnd"/>
      <w:r w:rsidRPr="000855AA">
        <w:rPr>
          <w:rFonts w:ascii="Arial" w:hAnsi="Arial" w:cs="Arial"/>
          <w:sz w:val="24"/>
          <w:szCs w:val="24"/>
        </w:rPr>
        <w:t xml:space="preserve"> predmetov z navrho</w:t>
      </w:r>
      <w:r>
        <w:rPr>
          <w:rFonts w:ascii="Arial" w:hAnsi="Arial" w:cs="Arial"/>
          <w:sz w:val="24"/>
          <w:szCs w:val="24"/>
        </w:rPr>
        <w:t>vaného objektu v množstve 900</w:t>
      </w:r>
      <w:r w:rsidRPr="000855AA">
        <w:rPr>
          <w:rFonts w:ascii="Arial" w:hAnsi="Arial" w:cs="Arial"/>
          <w:sz w:val="24"/>
          <w:szCs w:val="24"/>
        </w:rPr>
        <w:t xml:space="preserve"> l/deň budú odvádzané splaškovou kanalizačnou prípojkou do </w:t>
      </w:r>
      <w:r>
        <w:rPr>
          <w:rFonts w:ascii="Arial" w:hAnsi="Arial" w:cs="Arial"/>
          <w:sz w:val="24"/>
          <w:szCs w:val="24"/>
        </w:rPr>
        <w:t xml:space="preserve">nepriepustnej prefabrikovanej železobetónovej žumpy. </w:t>
      </w:r>
    </w:p>
    <w:p w:rsidR="003B4212" w:rsidRPr="00504621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Posúdenie akumulačného priestoru žumpy je navrhnuté podľa STN 73 6781 čl. 8.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= n x q x t = max. 10 zamestnancov x 90 l/zamestnanec/deň x 12 pracovných dní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V = 10 800 l, čo je menej ako užitočný objem prefabrikovanej žumpy. 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 = počet uvažovaných osôb =  max. 10 zamestnancov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 =  špecifická spotreba vody, ktorú je možné znížiť o 25 % ak nie je kanalizácia</w:t>
      </w:r>
    </w:p>
    <w:p w:rsidR="003B4212" w:rsidRPr="00A03973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napojená na verejnú kanalizáciu </w:t>
      </w:r>
      <w:proofErr w:type="spellStart"/>
      <w:r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  <w:vertAlign w:val="subscript"/>
        </w:rPr>
        <w:t>š</w:t>
      </w:r>
      <w:proofErr w:type="spellEnd"/>
      <w:r>
        <w:rPr>
          <w:rFonts w:ascii="Arial" w:hAnsi="Arial" w:cs="Arial"/>
          <w:sz w:val="24"/>
          <w:szCs w:val="24"/>
        </w:rPr>
        <w:t xml:space="preserve"> = 90 l/deň/zamestnanec,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 = interval vyvá</w:t>
      </w:r>
      <w:r w:rsidR="00D6738D">
        <w:rPr>
          <w:rFonts w:ascii="Arial" w:hAnsi="Arial" w:cs="Arial"/>
          <w:sz w:val="24"/>
          <w:szCs w:val="24"/>
        </w:rPr>
        <w:t>žania žumpy = 12 pracovných dní.</w:t>
      </w:r>
    </w:p>
    <w:p w:rsidR="00D6738D" w:rsidRDefault="00D6738D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Obsah žumpy bude vyvážaný fekálnym vozidlom do ČOV v Oravskom Podzámku, s ktorou musí mať užívateľ uzatvorenú zmluvu o likvidácii splaškových vôd.</w:t>
      </w:r>
    </w:p>
    <w:p w:rsidR="003B4212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B4212" w:rsidRPr="000855AA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855AA">
        <w:rPr>
          <w:rFonts w:ascii="Arial" w:hAnsi="Arial" w:cs="Arial"/>
          <w:b/>
          <w:sz w:val="24"/>
          <w:szCs w:val="24"/>
          <w:u w:val="single"/>
        </w:rPr>
        <w:t>A.10.3. Dažďové odpadové vody :</w:t>
      </w:r>
    </w:p>
    <w:p w:rsidR="003B4212" w:rsidRPr="000855AA" w:rsidRDefault="003B4212" w:rsidP="003B4212">
      <w:pPr>
        <w:pStyle w:val="Odsekzoznamu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0855AA">
        <w:rPr>
          <w:rFonts w:ascii="Arial" w:hAnsi="Arial" w:cs="Arial"/>
          <w:sz w:val="24"/>
          <w:szCs w:val="24"/>
        </w:rPr>
        <w:t>Dažďové odpadové vody zo strechy navrhovaného objektu budú odvádzané pod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55AA">
        <w:rPr>
          <w:rFonts w:ascii="Arial" w:hAnsi="Arial" w:cs="Arial"/>
          <w:sz w:val="24"/>
          <w:szCs w:val="24"/>
        </w:rPr>
        <w:t>okapovými</w:t>
      </w:r>
      <w:proofErr w:type="spellEnd"/>
      <w:r w:rsidRPr="000855AA">
        <w:rPr>
          <w:rFonts w:ascii="Arial" w:hAnsi="Arial" w:cs="Arial"/>
          <w:sz w:val="24"/>
          <w:szCs w:val="24"/>
        </w:rPr>
        <w:t xml:space="preserve"> žľabmi a cez </w:t>
      </w:r>
      <w:proofErr w:type="spellStart"/>
      <w:r w:rsidRPr="000855AA">
        <w:rPr>
          <w:rFonts w:ascii="Arial" w:hAnsi="Arial" w:cs="Arial"/>
          <w:sz w:val="24"/>
          <w:szCs w:val="24"/>
        </w:rPr>
        <w:t>spádovky</w:t>
      </w:r>
      <w:proofErr w:type="spellEnd"/>
      <w:r>
        <w:rPr>
          <w:rFonts w:ascii="Arial" w:hAnsi="Arial" w:cs="Arial"/>
          <w:sz w:val="24"/>
          <w:szCs w:val="24"/>
        </w:rPr>
        <w:t xml:space="preserve"> a lapače strešných splavenín</w:t>
      </w:r>
      <w:r w:rsidRPr="000855AA">
        <w:rPr>
          <w:rFonts w:ascii="Arial" w:hAnsi="Arial" w:cs="Arial"/>
          <w:sz w:val="24"/>
          <w:szCs w:val="24"/>
        </w:rPr>
        <w:t xml:space="preserve"> sa</w:t>
      </w:r>
      <w:r>
        <w:rPr>
          <w:rFonts w:ascii="Arial" w:hAnsi="Arial" w:cs="Arial"/>
          <w:sz w:val="24"/>
          <w:szCs w:val="24"/>
        </w:rPr>
        <w:t xml:space="preserve"> zaústia do existujúcej dažďovej kanalizácie. </w:t>
      </w:r>
    </w:p>
    <w:p w:rsidR="003B4212" w:rsidRPr="000855AA" w:rsidRDefault="003B4212" w:rsidP="003B4212">
      <w:pPr>
        <w:pStyle w:val="Odsekzoznamu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>Celkové množstvo dažďovej vody zo strechy:</w:t>
      </w:r>
    </w:p>
    <w:p w:rsidR="003B4212" w:rsidRPr="000855AA" w:rsidRDefault="003B4212" w:rsidP="003B4212">
      <w:pPr>
        <w:pStyle w:val="Odsekzoznamu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 = Ψ x i x A= 0,9 x 178 x 0,0137= 2,19</w:t>
      </w:r>
      <w:r w:rsidRPr="000855AA">
        <w:rPr>
          <w:rFonts w:ascii="Arial" w:hAnsi="Arial" w:cs="Arial"/>
          <w:sz w:val="24"/>
          <w:szCs w:val="24"/>
        </w:rPr>
        <w:t xml:space="preserve"> l/s</w:t>
      </w:r>
    </w:p>
    <w:p w:rsidR="003B4212" w:rsidRPr="000855AA" w:rsidRDefault="003B4212" w:rsidP="003B4212">
      <w:pPr>
        <w:pStyle w:val="Odsekzoznamu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>Ψ – súčiniteľ odtoku = 0,9</w:t>
      </w:r>
    </w:p>
    <w:p w:rsidR="003B4212" w:rsidRPr="000855AA" w:rsidRDefault="003B4212" w:rsidP="003B4212">
      <w:pPr>
        <w:pStyle w:val="Odsekzoznamu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 xml:space="preserve"> i – výdatnosť dažďa – 15 min.</w:t>
      </w:r>
      <w:r>
        <w:rPr>
          <w:rFonts w:ascii="Arial" w:hAnsi="Arial" w:cs="Arial"/>
          <w:sz w:val="24"/>
          <w:szCs w:val="24"/>
        </w:rPr>
        <w:t xml:space="preserve"> s periodicitou p = 0,5 s je 178</w:t>
      </w:r>
      <w:r w:rsidRPr="000855AA">
        <w:rPr>
          <w:rFonts w:ascii="Arial" w:hAnsi="Arial" w:cs="Arial"/>
          <w:sz w:val="24"/>
          <w:szCs w:val="24"/>
        </w:rPr>
        <w:t xml:space="preserve"> l/s. ha</w:t>
      </w:r>
    </w:p>
    <w:p w:rsidR="003B4212" w:rsidRPr="000855AA" w:rsidRDefault="003B4212" w:rsidP="003B4212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>A – plo</w:t>
      </w:r>
      <w:r>
        <w:rPr>
          <w:rFonts w:ascii="Arial" w:hAnsi="Arial" w:cs="Arial"/>
          <w:sz w:val="24"/>
          <w:szCs w:val="24"/>
        </w:rPr>
        <w:t>cha strechy v hektároch = 0,0137</w:t>
      </w:r>
      <w:r w:rsidRPr="000855AA">
        <w:rPr>
          <w:rFonts w:ascii="Arial" w:hAnsi="Arial" w:cs="Arial"/>
          <w:sz w:val="24"/>
          <w:szCs w:val="24"/>
        </w:rPr>
        <w:t xml:space="preserve"> ha</w:t>
      </w:r>
    </w:p>
    <w:p w:rsidR="003B4212" w:rsidRPr="000855AA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D6738D" w:rsidRDefault="00D6738D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3B4212" w:rsidRPr="000855AA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855AA">
        <w:rPr>
          <w:rFonts w:ascii="Arial" w:hAnsi="Arial" w:cs="Arial"/>
          <w:b/>
          <w:sz w:val="24"/>
          <w:szCs w:val="24"/>
          <w:u w:val="single"/>
        </w:rPr>
        <w:lastRenderedPageBreak/>
        <w:t>A.11. Starostlivosť o životné prostredie počas vykonávania stavebných prác :</w:t>
      </w:r>
    </w:p>
    <w:p w:rsidR="003B4212" w:rsidRPr="000855AA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855AA">
        <w:rPr>
          <w:rFonts w:ascii="Arial" w:hAnsi="Arial" w:cs="Arial"/>
          <w:sz w:val="24"/>
          <w:szCs w:val="24"/>
        </w:rPr>
        <w:t xml:space="preserve">Pri vypracovaní projektovej dokumentácie boli zohľadnené ustanovenia zákona č. 364/2004 </w:t>
      </w:r>
      <w:proofErr w:type="spellStart"/>
      <w:r w:rsidRPr="000855AA">
        <w:rPr>
          <w:rFonts w:ascii="Arial" w:hAnsi="Arial" w:cs="Arial"/>
          <w:sz w:val="24"/>
          <w:szCs w:val="24"/>
        </w:rPr>
        <w:t>Z.z</w:t>
      </w:r>
      <w:proofErr w:type="spellEnd"/>
      <w:r w:rsidRPr="000855AA">
        <w:rPr>
          <w:rFonts w:ascii="Arial" w:hAnsi="Arial" w:cs="Arial"/>
          <w:sz w:val="24"/>
          <w:szCs w:val="24"/>
        </w:rPr>
        <w:t xml:space="preserve">. O vodách a o zmene zákona Slovenskej národnej rady č. 372/1990 Zb. O priestupkoch v znení neskorších predpisov; zákona č. 71/1967 Zb. O správnom konaní, vyhlášky MŽP SR č. 100/2005, ktorou sa ustanovujú podrobnosti O zaobchádzaní s nebezpečnými látkami; zákona č. 394/2009 z 01.11.2009, ktorým sa mení a dopĺňa zákon č. 442/2002 </w:t>
      </w:r>
      <w:proofErr w:type="spellStart"/>
      <w:r w:rsidRPr="000855AA">
        <w:rPr>
          <w:rFonts w:ascii="Arial" w:hAnsi="Arial" w:cs="Arial"/>
          <w:sz w:val="24"/>
          <w:szCs w:val="24"/>
        </w:rPr>
        <w:t>Z.z</w:t>
      </w:r>
      <w:proofErr w:type="spellEnd"/>
      <w:r w:rsidRPr="000855AA">
        <w:rPr>
          <w:rFonts w:ascii="Arial" w:hAnsi="Arial" w:cs="Arial"/>
          <w:sz w:val="24"/>
          <w:szCs w:val="24"/>
        </w:rPr>
        <w:t xml:space="preserve">. O verejných vodovodoch a verejných kanalizáciách, zákon č. 525/2003 </w:t>
      </w:r>
      <w:proofErr w:type="spellStart"/>
      <w:r w:rsidRPr="000855AA">
        <w:rPr>
          <w:rFonts w:ascii="Arial" w:hAnsi="Arial" w:cs="Arial"/>
          <w:sz w:val="24"/>
          <w:szCs w:val="24"/>
        </w:rPr>
        <w:t>Z.z</w:t>
      </w:r>
      <w:proofErr w:type="spellEnd"/>
      <w:r w:rsidRPr="000855AA">
        <w:rPr>
          <w:rFonts w:ascii="Arial" w:hAnsi="Arial" w:cs="Arial"/>
          <w:sz w:val="24"/>
          <w:szCs w:val="24"/>
        </w:rPr>
        <w:t>. O štátnej správe starostlivosti o životné prostredie a o zmene a doplnení niektorých zákonov; vyhláška MV SR č. 96/2004.</w:t>
      </w:r>
    </w:p>
    <w:p w:rsidR="003B4212" w:rsidRPr="000855AA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 xml:space="preserve">    Dodávateľ stavebných prác je povinný zaoberať sa ochranou životného prostredia pri realizácií stavebných prác. Aby po dobu realizácie nedochádzalo k porušovaniu životného prostredia okolia stavby, bude nutné dodržiavať nasledovné opatrenia zo strany dodávateľa :</w:t>
      </w:r>
    </w:p>
    <w:p w:rsidR="003B4212" w:rsidRPr="000855AA" w:rsidRDefault="003B4212" w:rsidP="003B4212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 </w:t>
      </w:r>
      <w:r w:rsidRPr="000855AA">
        <w:rPr>
          <w:rFonts w:ascii="Arial" w:hAnsi="Arial" w:cs="Arial"/>
          <w:sz w:val="24"/>
          <w:szCs w:val="24"/>
        </w:rPr>
        <w:t>dbať, aby neboli devastované okolité plochy,</w:t>
      </w:r>
    </w:p>
    <w:p w:rsidR="003B4212" w:rsidRPr="000855AA" w:rsidRDefault="003B4212" w:rsidP="003B4212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>- dodržiavať nariadenia a vyhlášky o ochrane ovzdušia, vodných zdrojov, tokov  a plôch,</w:t>
      </w:r>
    </w:p>
    <w:p w:rsidR="003B4212" w:rsidRPr="000855AA" w:rsidRDefault="003B4212" w:rsidP="003B4212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>- pri výjazde vozidiel a mechanizmov zo staveniska zabezpečovať ich  čistenie,</w:t>
      </w:r>
    </w:p>
    <w:p w:rsidR="003B4212" w:rsidRPr="000855AA" w:rsidRDefault="003B4212" w:rsidP="003B4212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 xml:space="preserve">- stavebný a ostatný odpad, ktorý vznikne pri prácach na realizácií stavebných objektov podľa projektovej dokumentácie, ukladať na riadené skládky, likvidovať a nakladať s nimi v zmysle  zákona č. 409/2006 O odpadoch a o zmene a doplnení niektorých zákonov, zákona  č. 273/2001 </w:t>
      </w:r>
      <w:proofErr w:type="spellStart"/>
      <w:r w:rsidRPr="000855AA">
        <w:rPr>
          <w:rFonts w:ascii="Arial" w:hAnsi="Arial" w:cs="Arial"/>
          <w:sz w:val="24"/>
          <w:szCs w:val="24"/>
        </w:rPr>
        <w:t>Z.z</w:t>
      </w:r>
      <w:proofErr w:type="spellEnd"/>
      <w:r w:rsidRPr="000855AA">
        <w:rPr>
          <w:rFonts w:ascii="Arial" w:hAnsi="Arial" w:cs="Arial"/>
          <w:sz w:val="24"/>
          <w:szCs w:val="24"/>
        </w:rPr>
        <w:t xml:space="preserve">. O autorizácii, o vydávaní odborných posudkov vo veciach odpadov, o ustanovení osôb oprávnených na vydávanie odborných posudkov a o overovaní odbornej spôsobilosti týchto osôb, vyhlášky MŽP SR č. 283/2001 a vyhlášky Ministerstva životného prostredia SR „O kategorizácií odpadov“ č. 284/2001. </w:t>
      </w:r>
    </w:p>
    <w:p w:rsidR="003B4212" w:rsidRPr="000855AA" w:rsidRDefault="003B4212" w:rsidP="003B4212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 xml:space="preserve">    Pri manipulácii s odpadmi treba dodržiavať všetky platné legislatívne opatrenia pre manipuláciu a nakladanie s odpadmi.</w:t>
      </w:r>
    </w:p>
    <w:p w:rsidR="003B4212" w:rsidRPr="000855AA" w:rsidRDefault="003B4212" w:rsidP="003B4212">
      <w:pPr>
        <w:tabs>
          <w:tab w:val="left" w:pos="3060"/>
          <w:tab w:val="left" w:pos="5040"/>
          <w:tab w:val="left" w:pos="75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855AA">
        <w:rPr>
          <w:rFonts w:ascii="Arial" w:hAnsi="Arial" w:cs="Arial"/>
          <w:sz w:val="24"/>
          <w:szCs w:val="24"/>
        </w:rPr>
        <w:t xml:space="preserve">     Všetky stavebné práce budú vykonávané spôsobilým dodávateľom, ktorý musí zabezpečiť po prevzatí staveniska od investora priebežnú likvidáciu odpadov, ktoré vzniknú počas realizácie stavby. Táto požiadavka bude súčasťou zmluvy medzi investorom a dodávateľom stavebných práv.</w:t>
      </w:r>
    </w:p>
    <w:p w:rsidR="003B4212" w:rsidRPr="000855AA" w:rsidRDefault="003B4212" w:rsidP="003B4212">
      <w:pPr>
        <w:tabs>
          <w:tab w:val="left" w:pos="3060"/>
          <w:tab w:val="left" w:pos="5040"/>
          <w:tab w:val="left" w:pos="75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B4212" w:rsidRPr="000855AA" w:rsidRDefault="003B4212" w:rsidP="003B4212">
      <w:pPr>
        <w:tabs>
          <w:tab w:val="left" w:pos="3060"/>
          <w:tab w:val="left" w:pos="5040"/>
          <w:tab w:val="left" w:pos="7560"/>
        </w:tabs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0855AA">
        <w:rPr>
          <w:rFonts w:ascii="Arial" w:hAnsi="Arial" w:cs="Arial"/>
          <w:b/>
          <w:i/>
          <w:sz w:val="24"/>
          <w:szCs w:val="24"/>
        </w:rPr>
        <w:t>Zatriedenie vzniknutých odpadov podľa katalógu odpadov:</w:t>
      </w:r>
    </w:p>
    <w:tbl>
      <w:tblPr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101"/>
        <w:gridCol w:w="3543"/>
        <w:gridCol w:w="1276"/>
        <w:gridCol w:w="1418"/>
        <w:gridCol w:w="1879"/>
      </w:tblGrid>
      <w:tr w:rsidR="003B4212" w:rsidRPr="00161508" w:rsidTr="00514074">
        <w:tc>
          <w:tcPr>
            <w:tcW w:w="1101" w:type="dxa"/>
            <w:vAlign w:val="center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1508">
              <w:rPr>
                <w:rFonts w:ascii="Arial" w:hAnsi="Arial" w:cs="Arial"/>
                <w:b/>
                <w:sz w:val="20"/>
                <w:szCs w:val="20"/>
              </w:rPr>
              <w:t>Kód odpadu</w:t>
            </w:r>
          </w:p>
        </w:tc>
        <w:tc>
          <w:tcPr>
            <w:tcW w:w="3543" w:type="dxa"/>
            <w:vAlign w:val="center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1508">
              <w:rPr>
                <w:rFonts w:ascii="Arial" w:hAnsi="Arial" w:cs="Arial"/>
                <w:b/>
                <w:sz w:val="20"/>
                <w:szCs w:val="20"/>
              </w:rPr>
              <w:t>Názov odpadu</w:t>
            </w:r>
          </w:p>
        </w:tc>
        <w:tc>
          <w:tcPr>
            <w:tcW w:w="1276" w:type="dxa"/>
            <w:vAlign w:val="center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1508">
              <w:rPr>
                <w:rFonts w:ascii="Arial" w:hAnsi="Arial" w:cs="Arial"/>
                <w:b/>
                <w:sz w:val="20"/>
                <w:szCs w:val="20"/>
              </w:rPr>
              <w:t>Kategória odpadu</w:t>
            </w:r>
          </w:p>
        </w:tc>
        <w:tc>
          <w:tcPr>
            <w:tcW w:w="1418" w:type="dxa"/>
            <w:vAlign w:val="center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1508">
              <w:rPr>
                <w:rFonts w:ascii="Arial" w:hAnsi="Arial" w:cs="Arial"/>
                <w:b/>
                <w:sz w:val="20"/>
                <w:szCs w:val="20"/>
              </w:rPr>
              <w:t>Materiál. bilancia [kg]</w:t>
            </w:r>
          </w:p>
        </w:tc>
        <w:tc>
          <w:tcPr>
            <w:tcW w:w="1879" w:type="dxa"/>
            <w:vAlign w:val="center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1508">
              <w:rPr>
                <w:rFonts w:ascii="Arial" w:hAnsi="Arial" w:cs="Arial"/>
                <w:b/>
                <w:sz w:val="20"/>
                <w:szCs w:val="20"/>
              </w:rPr>
              <w:t>Likvidácia</w:t>
            </w:r>
          </w:p>
        </w:tc>
      </w:tr>
      <w:tr w:rsidR="003B4212" w:rsidRPr="00161508" w:rsidTr="00514074">
        <w:tc>
          <w:tcPr>
            <w:tcW w:w="1101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15 01 02</w:t>
            </w:r>
          </w:p>
        </w:tc>
        <w:tc>
          <w:tcPr>
            <w:tcW w:w="3543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Obaly z plastov</w:t>
            </w:r>
          </w:p>
        </w:tc>
        <w:tc>
          <w:tcPr>
            <w:tcW w:w="1276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ostatný</w:t>
            </w:r>
          </w:p>
        </w:tc>
        <w:tc>
          <w:tcPr>
            <w:tcW w:w="1418" w:type="dxa"/>
          </w:tcPr>
          <w:p w:rsidR="003B4212" w:rsidRPr="00161508" w:rsidRDefault="003B4212" w:rsidP="00514074">
            <w:pPr>
              <w:tabs>
                <w:tab w:val="center" w:pos="601"/>
                <w:tab w:val="right" w:pos="1202"/>
                <w:tab w:val="left" w:pos="3060"/>
                <w:tab w:val="left" w:pos="5040"/>
                <w:tab w:val="left" w:pos="75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1</w:t>
            </w:r>
            <w:r w:rsidRPr="001615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79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miestna skládka</w:t>
            </w:r>
          </w:p>
        </w:tc>
      </w:tr>
      <w:tr w:rsidR="003B4212" w:rsidRPr="00161508" w:rsidTr="00514074">
        <w:tc>
          <w:tcPr>
            <w:tcW w:w="1101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15 01 03</w:t>
            </w:r>
          </w:p>
        </w:tc>
        <w:tc>
          <w:tcPr>
            <w:tcW w:w="3543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Obaly z dreva</w:t>
            </w:r>
          </w:p>
        </w:tc>
        <w:tc>
          <w:tcPr>
            <w:tcW w:w="1276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ostatný</w:t>
            </w:r>
          </w:p>
        </w:tc>
        <w:tc>
          <w:tcPr>
            <w:tcW w:w="1418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879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miestna skládka</w:t>
            </w:r>
          </w:p>
        </w:tc>
      </w:tr>
      <w:tr w:rsidR="003B4212" w:rsidRPr="00161508" w:rsidTr="00514074">
        <w:tc>
          <w:tcPr>
            <w:tcW w:w="1101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17 04 05</w:t>
            </w:r>
          </w:p>
        </w:tc>
        <w:tc>
          <w:tcPr>
            <w:tcW w:w="3543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Kovy</w:t>
            </w:r>
          </w:p>
        </w:tc>
        <w:tc>
          <w:tcPr>
            <w:tcW w:w="1276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ostatný</w:t>
            </w:r>
          </w:p>
        </w:tc>
        <w:tc>
          <w:tcPr>
            <w:tcW w:w="1418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79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zberňašrotu</w:t>
            </w:r>
            <w:proofErr w:type="spellEnd"/>
          </w:p>
        </w:tc>
      </w:tr>
      <w:tr w:rsidR="003B4212" w:rsidRPr="00161508" w:rsidTr="00514074">
        <w:tc>
          <w:tcPr>
            <w:tcW w:w="1101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17 09 04</w:t>
            </w:r>
          </w:p>
        </w:tc>
        <w:tc>
          <w:tcPr>
            <w:tcW w:w="3543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Zmiešané odpady zo stavieb a demolácií, iné ako uvedené v 17 09 01, 17 09 02, 17 09 03</w:t>
            </w:r>
          </w:p>
        </w:tc>
        <w:tc>
          <w:tcPr>
            <w:tcW w:w="1276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ostatný</w:t>
            </w:r>
          </w:p>
        </w:tc>
        <w:tc>
          <w:tcPr>
            <w:tcW w:w="1418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8 500</w:t>
            </w:r>
          </w:p>
        </w:tc>
        <w:tc>
          <w:tcPr>
            <w:tcW w:w="1879" w:type="dxa"/>
          </w:tcPr>
          <w:p w:rsidR="003B4212" w:rsidRPr="00161508" w:rsidRDefault="003B4212" w:rsidP="00514074">
            <w:pPr>
              <w:tabs>
                <w:tab w:val="left" w:pos="3060"/>
                <w:tab w:val="left" w:pos="5040"/>
                <w:tab w:val="left" w:pos="756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508">
              <w:rPr>
                <w:rFonts w:ascii="Arial" w:hAnsi="Arial" w:cs="Arial"/>
                <w:sz w:val="20"/>
                <w:szCs w:val="20"/>
              </w:rPr>
              <w:t>miestna skládka</w:t>
            </w:r>
          </w:p>
        </w:tc>
      </w:tr>
    </w:tbl>
    <w:p w:rsidR="003B4212" w:rsidRPr="004E2605" w:rsidRDefault="003B4212" w:rsidP="003B4212">
      <w:pPr>
        <w:tabs>
          <w:tab w:val="left" w:pos="3060"/>
          <w:tab w:val="left" w:pos="5040"/>
          <w:tab w:val="left" w:pos="756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D6738D" w:rsidRDefault="00D6738D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D6738D" w:rsidRDefault="00D6738D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3B4212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855AA">
        <w:rPr>
          <w:rFonts w:ascii="Arial" w:hAnsi="Arial" w:cs="Arial"/>
          <w:b/>
          <w:sz w:val="24"/>
          <w:szCs w:val="24"/>
          <w:u w:val="single"/>
        </w:rPr>
        <w:lastRenderedPageBreak/>
        <w:t>A.12. Zabezpečenie stavby z hľadiska protipožiarnej ochrany:</w:t>
      </w:r>
    </w:p>
    <w:p w:rsidR="003B4212" w:rsidRPr="00627B36" w:rsidRDefault="003B4212" w:rsidP="003B4212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27B36">
        <w:rPr>
          <w:rFonts w:ascii="Arial" w:hAnsi="Arial" w:cs="Arial"/>
          <w:b/>
          <w:sz w:val="24"/>
          <w:szCs w:val="24"/>
        </w:rPr>
        <w:t xml:space="preserve">    </w:t>
      </w:r>
      <w:r w:rsidRPr="00627B36">
        <w:rPr>
          <w:rFonts w:ascii="Arial" w:hAnsi="Arial" w:cs="Arial"/>
          <w:sz w:val="24"/>
          <w:szCs w:val="24"/>
        </w:rPr>
        <w:t>Posúdenie navrhovanej</w:t>
      </w:r>
      <w:r w:rsidRPr="00683401">
        <w:rPr>
          <w:rFonts w:ascii="Arial" w:hAnsi="Arial" w:cs="Arial"/>
          <w:sz w:val="24"/>
          <w:szCs w:val="24"/>
        </w:rPr>
        <w:t xml:space="preserve"> stavby z hľadiska protipožiarnej ochrany je vyriešené v samostatnej prílohe č. D.1.6. tejto projektovej dokumentácie.</w:t>
      </w:r>
    </w:p>
    <w:p w:rsidR="003B4212" w:rsidRPr="00683401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3B4212" w:rsidRPr="00683401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683401">
        <w:rPr>
          <w:rFonts w:ascii="Arial" w:hAnsi="Arial" w:cs="Arial"/>
          <w:b/>
          <w:sz w:val="24"/>
          <w:szCs w:val="24"/>
          <w:u w:val="single"/>
        </w:rPr>
        <w:t>A.13. Plán organizácie výstavby :</w:t>
      </w:r>
    </w:p>
    <w:p w:rsidR="003B4212" w:rsidRPr="00683401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6834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Pr="00683401">
        <w:rPr>
          <w:rFonts w:ascii="Arial" w:hAnsi="Arial" w:cs="Arial"/>
          <w:sz w:val="24"/>
          <w:szCs w:val="24"/>
        </w:rPr>
        <w:t xml:space="preserve">Stavebné práce sú jednoduchej konštrukcie a nepotrebujú veľké plochy na uskladnenie stavebného materiálu. Odber elektrickej energie môže byť z existujúcich </w:t>
      </w:r>
    </w:p>
    <w:p w:rsidR="003B4212" w:rsidRPr="00683401" w:rsidRDefault="003B4212" w:rsidP="003B4212">
      <w:pPr>
        <w:pStyle w:val="Odsekzoznamu"/>
        <w:ind w:left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>rozvodov elektroinštalácie. Zásuvky na 230/400 V sú nainštalované priamo susednej budove dielní.</w:t>
      </w:r>
    </w:p>
    <w:p w:rsidR="003B4212" w:rsidRPr="00683401" w:rsidRDefault="003B4212" w:rsidP="003B4212">
      <w:pPr>
        <w:pStyle w:val="Odsekzoznamu"/>
        <w:ind w:left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 xml:space="preserve"> Zásobovanie vodou pre stavebné účely môže byť odoberaná z existujúcich vnútorných rozvodov pitnej vody v objekte dielní. </w:t>
      </w:r>
    </w:p>
    <w:p w:rsidR="003B4212" w:rsidRPr="00683401" w:rsidRDefault="003B4212" w:rsidP="003B4212">
      <w:pPr>
        <w:pStyle w:val="Odsekzoznamu"/>
        <w:ind w:left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 xml:space="preserve"> Doprava materiálu bude vykonávaná po existujúcej spevnenej účelovej komunikácii, ktorá je napojená na štátnu cestu Oravský Podzámok - Pribiš.      .</w:t>
      </w:r>
    </w:p>
    <w:p w:rsidR="003B4212" w:rsidRPr="00683401" w:rsidRDefault="003B4212" w:rsidP="003B4212">
      <w:pPr>
        <w:pStyle w:val="Odsekzoznamu"/>
        <w:ind w:left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 xml:space="preserve"> Otvorené skládky stavebného materiálu môžu byť situované priamo vedľa stavby. </w:t>
      </w:r>
    </w:p>
    <w:p w:rsidR="003B4212" w:rsidRPr="00683401" w:rsidRDefault="003B4212" w:rsidP="003B4212">
      <w:pPr>
        <w:pStyle w:val="Odsekzoznamu"/>
        <w:ind w:left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 xml:space="preserve"> Stavebné stroje a zariadenia môžu byť uskladnené na noc a počas víkendov  v susednom objekte garáži.</w:t>
      </w:r>
    </w:p>
    <w:p w:rsidR="003B4212" w:rsidRPr="00683401" w:rsidRDefault="003B4212" w:rsidP="003B4212">
      <w:pPr>
        <w:pStyle w:val="Odsekzoznamu"/>
        <w:ind w:left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 xml:space="preserve"> Ako zariadenie staveniska bude slúžiť pre dodávateľa jedna stavebná bunka pre majstra stavby a stavbyvedúceho, jedna bunka slúžiaca pre prezliekanie stavebných robotníkov a jedno prenosné WC. </w:t>
      </w:r>
    </w:p>
    <w:p w:rsidR="003B4212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>Stavebný odpad môže byť dopravovaný a uložený na riadenú skládku v Dolnom Kubíne, ktorá je vzdialená od staveniska cca 15 km.</w:t>
      </w:r>
    </w:p>
    <w:p w:rsidR="003B4212" w:rsidRPr="00683401" w:rsidRDefault="003B4212" w:rsidP="003B4212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3B4212" w:rsidRPr="00683401" w:rsidRDefault="003B4212" w:rsidP="003B42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683401">
        <w:rPr>
          <w:rFonts w:ascii="Arial" w:hAnsi="Arial" w:cs="Arial"/>
          <w:b/>
          <w:sz w:val="24"/>
          <w:szCs w:val="24"/>
          <w:u w:val="single"/>
        </w:rPr>
        <w:t>A.14. Bezpečnosť a ochrana zdravia pri práci počas vykonávania stavebných prác :</w:t>
      </w:r>
    </w:p>
    <w:p w:rsidR="003B4212" w:rsidRPr="00683401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83401">
        <w:rPr>
          <w:rFonts w:ascii="Arial" w:hAnsi="Arial" w:cs="Arial"/>
          <w:sz w:val="24"/>
          <w:szCs w:val="24"/>
        </w:rPr>
        <w:t>Pri realizácii stavebných prác na jednotlivých stavebných objektoch je potrebné dodržiavať platné legislatívne predpisy v oblasti bezpečnosti a ochrany zdravia, ako aj požiarnej ochrany. Práce a pracoviská musia byť zaistené pred prípadným vznikom úrazu, porúch a havárii technických zariadení. Stavenisko treba oplotiť a ostatné súvisiace objekty i prekážky treba označiť v zmysle uvedených predpisov výstražnými tabuľkami, značkami a svetelnou signalizáciou v zmysle STN 34 3510.</w:t>
      </w:r>
    </w:p>
    <w:p w:rsidR="003B4212" w:rsidRPr="00683401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 xml:space="preserve">    Vykonávaním stavebných prác môžu byť poverení len pracovníci s platným oprávnením pre činnosti vyžadujúce oprávnenie, u ostatných musia byť poverení organizáciou.</w:t>
      </w:r>
    </w:p>
    <w:p w:rsidR="003B4212" w:rsidRPr="00683401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 xml:space="preserve">    Neoddeliteľnou súčasťou BOZ a hygieny pracovného prostredia je zásada dodržania čistoty a poriadku na pracovisku. Pred začatím stavebných prác musia byť pracovníci preukázateľne poučení o podmienkach bezpečnosti práce, požiarnej ochrany, zaškolení na vykonávanie prác a musia byť vybavení potrebnými OOPP.</w:t>
      </w:r>
    </w:p>
    <w:p w:rsidR="003B4212" w:rsidRPr="00683401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 xml:space="preserve">Výkopy musia byť opatrené bezpečným </w:t>
      </w:r>
      <w:proofErr w:type="spellStart"/>
      <w:r w:rsidRPr="00683401">
        <w:rPr>
          <w:rFonts w:ascii="Arial" w:hAnsi="Arial" w:cs="Arial"/>
          <w:sz w:val="24"/>
          <w:szCs w:val="24"/>
        </w:rPr>
        <w:t>pažením</w:t>
      </w:r>
      <w:proofErr w:type="spellEnd"/>
      <w:r w:rsidRPr="00683401">
        <w:rPr>
          <w:rFonts w:ascii="Arial" w:hAnsi="Arial" w:cs="Arial"/>
          <w:sz w:val="24"/>
          <w:szCs w:val="24"/>
        </w:rPr>
        <w:t xml:space="preserve">. V prípade, že trasa výkopových prác je vedená v blízkosti, resp. križuje elektrické vedenia (vzdušné aj pozemné) je potrebné urobiť bezpečnostné opatrenia v súlade s príslušnými predpismi, alebo elektrický prúd vypínať.  </w:t>
      </w:r>
    </w:p>
    <w:p w:rsidR="003B4212" w:rsidRPr="00683401" w:rsidRDefault="003B4212" w:rsidP="003B421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>Súvisiace právne a iné predpisy:</w:t>
      </w:r>
    </w:p>
    <w:p w:rsidR="003B4212" w:rsidRPr="00683401" w:rsidRDefault="003B4212" w:rsidP="003B421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>- Zákon NR SR č. 124/2006</w:t>
      </w:r>
      <w:r w:rsidRPr="006834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83401">
        <w:rPr>
          <w:rFonts w:ascii="Arial" w:hAnsi="Arial" w:cs="Arial"/>
          <w:b/>
          <w:sz w:val="24"/>
          <w:szCs w:val="24"/>
        </w:rPr>
        <w:t>Z.z</w:t>
      </w:r>
      <w:proofErr w:type="spellEnd"/>
      <w:r w:rsidRPr="00683401">
        <w:rPr>
          <w:rFonts w:ascii="Arial" w:hAnsi="Arial" w:cs="Arial"/>
          <w:b/>
          <w:sz w:val="24"/>
          <w:szCs w:val="24"/>
        </w:rPr>
        <w:t>.</w:t>
      </w:r>
      <w:r w:rsidRPr="00683401">
        <w:rPr>
          <w:rFonts w:ascii="Arial" w:hAnsi="Arial" w:cs="Arial"/>
          <w:sz w:val="24"/>
          <w:szCs w:val="24"/>
        </w:rPr>
        <w:t xml:space="preserve"> o bezpečnosti a ochrane zdravia pri práci a o zmene v doplnení niektorých zákonov,</w:t>
      </w:r>
    </w:p>
    <w:p w:rsidR="003B4212" w:rsidRPr="00683401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lastRenderedPageBreak/>
        <w:t>- Vyhláška SÚBP a SBÚ č. 374/1990 Zb</w:t>
      </w:r>
      <w:r w:rsidRPr="00683401">
        <w:rPr>
          <w:rFonts w:ascii="Arial" w:hAnsi="Arial" w:cs="Arial"/>
          <w:sz w:val="24"/>
          <w:szCs w:val="24"/>
        </w:rPr>
        <w:t>. o bezpečnosti práce a technických zariadení pri stavebných prácach (nahrádza bezpečnostné predpisy B1 až B6),</w:t>
      </w:r>
    </w:p>
    <w:p w:rsidR="003B4212" w:rsidRPr="00683401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 xml:space="preserve">-   Vyhláška 59/1982 </w:t>
      </w:r>
      <w:r w:rsidRPr="00683401">
        <w:rPr>
          <w:rFonts w:ascii="Arial" w:hAnsi="Arial" w:cs="Arial"/>
          <w:sz w:val="24"/>
          <w:szCs w:val="24"/>
        </w:rPr>
        <w:t>v znení neskorších predpisov,</w:t>
      </w:r>
    </w:p>
    <w:p w:rsidR="003B4212" w:rsidRPr="00683401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 xml:space="preserve">-   Vyhláška 508/2009 </w:t>
      </w:r>
      <w:proofErr w:type="spellStart"/>
      <w:r w:rsidRPr="00683401">
        <w:rPr>
          <w:rFonts w:ascii="Arial" w:hAnsi="Arial" w:cs="Arial"/>
          <w:b/>
          <w:sz w:val="24"/>
          <w:szCs w:val="24"/>
        </w:rPr>
        <w:t>Z.z</w:t>
      </w:r>
      <w:proofErr w:type="spellEnd"/>
      <w:r w:rsidRPr="00683401">
        <w:rPr>
          <w:rFonts w:ascii="Arial" w:hAnsi="Arial" w:cs="Arial"/>
          <w:b/>
          <w:sz w:val="24"/>
          <w:szCs w:val="24"/>
        </w:rPr>
        <w:t>.</w:t>
      </w:r>
    </w:p>
    <w:p w:rsidR="003B4212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B4212" w:rsidRPr="00683401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>Nariadenia vlády SR:</w:t>
      </w:r>
    </w:p>
    <w:p w:rsidR="003B4212" w:rsidRPr="00683401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 xml:space="preserve">-    Nariadenie vlády SR č. 387/2006 </w:t>
      </w:r>
      <w:proofErr w:type="spellStart"/>
      <w:r w:rsidRPr="00683401">
        <w:rPr>
          <w:rFonts w:ascii="Arial" w:hAnsi="Arial" w:cs="Arial"/>
          <w:b/>
          <w:sz w:val="24"/>
          <w:szCs w:val="24"/>
        </w:rPr>
        <w:t>Z.z</w:t>
      </w:r>
      <w:proofErr w:type="spellEnd"/>
      <w:r w:rsidRPr="00683401">
        <w:rPr>
          <w:rFonts w:ascii="Arial" w:hAnsi="Arial" w:cs="Arial"/>
          <w:b/>
          <w:sz w:val="24"/>
          <w:szCs w:val="24"/>
        </w:rPr>
        <w:t>.</w:t>
      </w:r>
    </w:p>
    <w:p w:rsidR="003B4212" w:rsidRPr="00683401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 xml:space="preserve">- Nariadenie vlády SR č. 392/2006 </w:t>
      </w:r>
      <w:proofErr w:type="spellStart"/>
      <w:r w:rsidRPr="00683401">
        <w:rPr>
          <w:rFonts w:ascii="Arial" w:hAnsi="Arial" w:cs="Arial"/>
          <w:b/>
          <w:sz w:val="24"/>
          <w:szCs w:val="24"/>
        </w:rPr>
        <w:t>Z.z</w:t>
      </w:r>
      <w:proofErr w:type="spellEnd"/>
      <w:r w:rsidRPr="00683401">
        <w:rPr>
          <w:rFonts w:ascii="Arial" w:hAnsi="Arial" w:cs="Arial"/>
          <w:b/>
          <w:sz w:val="24"/>
          <w:szCs w:val="24"/>
        </w:rPr>
        <w:t xml:space="preserve">. </w:t>
      </w:r>
      <w:r w:rsidRPr="00683401">
        <w:rPr>
          <w:rFonts w:ascii="Arial" w:hAnsi="Arial" w:cs="Arial"/>
          <w:sz w:val="24"/>
          <w:szCs w:val="24"/>
        </w:rPr>
        <w:t>o minimálnych bezpečnostných a zdravotných požiadavkách pri používaní pracovných prostriedkov,</w:t>
      </w:r>
    </w:p>
    <w:p w:rsidR="003B4212" w:rsidRPr="00683401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>- Nariadenie vlády SR č. 391/2006</w:t>
      </w:r>
      <w:r w:rsidRPr="006834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83401">
        <w:rPr>
          <w:rFonts w:ascii="Arial" w:hAnsi="Arial" w:cs="Arial"/>
          <w:b/>
          <w:sz w:val="24"/>
          <w:szCs w:val="24"/>
        </w:rPr>
        <w:t>Z.z</w:t>
      </w:r>
      <w:proofErr w:type="spellEnd"/>
      <w:r w:rsidRPr="00683401">
        <w:rPr>
          <w:rFonts w:ascii="Arial" w:hAnsi="Arial" w:cs="Arial"/>
          <w:b/>
          <w:sz w:val="24"/>
          <w:szCs w:val="24"/>
        </w:rPr>
        <w:t xml:space="preserve">. </w:t>
      </w:r>
      <w:r w:rsidRPr="00683401">
        <w:rPr>
          <w:rFonts w:ascii="Arial" w:hAnsi="Arial" w:cs="Arial"/>
          <w:sz w:val="24"/>
          <w:szCs w:val="24"/>
        </w:rPr>
        <w:t>o minimálnych bezpečnostných a zdravotných požiadavkách na pracovisko,</w:t>
      </w:r>
      <w:r w:rsidRPr="00683401">
        <w:rPr>
          <w:rFonts w:ascii="Arial" w:hAnsi="Arial" w:cs="Arial"/>
          <w:sz w:val="24"/>
          <w:szCs w:val="24"/>
        </w:rPr>
        <w:tab/>
        <w:t xml:space="preserve">      </w:t>
      </w:r>
    </w:p>
    <w:p w:rsidR="003B4212" w:rsidRPr="00683401" w:rsidRDefault="003B4212" w:rsidP="003B4212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 xml:space="preserve">- Nariadenie vlády SR č. 281/2006 </w:t>
      </w:r>
      <w:proofErr w:type="spellStart"/>
      <w:r w:rsidRPr="00683401">
        <w:rPr>
          <w:rFonts w:ascii="Arial" w:hAnsi="Arial" w:cs="Arial"/>
          <w:b/>
          <w:sz w:val="24"/>
          <w:szCs w:val="24"/>
        </w:rPr>
        <w:t>Z.z</w:t>
      </w:r>
      <w:proofErr w:type="spellEnd"/>
      <w:r w:rsidRPr="00683401">
        <w:rPr>
          <w:rFonts w:ascii="Arial" w:hAnsi="Arial" w:cs="Arial"/>
          <w:b/>
          <w:sz w:val="24"/>
          <w:szCs w:val="24"/>
        </w:rPr>
        <w:t xml:space="preserve">. </w:t>
      </w:r>
      <w:r w:rsidRPr="00683401">
        <w:rPr>
          <w:rFonts w:ascii="Arial" w:hAnsi="Arial" w:cs="Arial"/>
          <w:sz w:val="24"/>
          <w:szCs w:val="24"/>
        </w:rPr>
        <w:t>o minimálnych bezpečnostných a zdravotných požiadavkách pri ručnej manipulácii s bremenami,</w:t>
      </w:r>
    </w:p>
    <w:p w:rsidR="003B4212" w:rsidRPr="00683401" w:rsidRDefault="003B4212" w:rsidP="003B4212">
      <w:pPr>
        <w:tabs>
          <w:tab w:val="left" w:pos="360"/>
        </w:tabs>
        <w:spacing w:after="0"/>
        <w:ind w:firstLine="27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 xml:space="preserve">- Nariadenie vlády SR č. 276/2006 </w:t>
      </w:r>
      <w:proofErr w:type="spellStart"/>
      <w:r w:rsidRPr="00683401">
        <w:rPr>
          <w:rFonts w:ascii="Arial" w:hAnsi="Arial" w:cs="Arial"/>
          <w:b/>
          <w:sz w:val="24"/>
          <w:szCs w:val="24"/>
        </w:rPr>
        <w:t>Z.z</w:t>
      </w:r>
      <w:proofErr w:type="spellEnd"/>
      <w:r w:rsidRPr="00683401">
        <w:rPr>
          <w:rFonts w:ascii="Arial" w:hAnsi="Arial" w:cs="Arial"/>
          <w:b/>
          <w:sz w:val="24"/>
          <w:szCs w:val="24"/>
        </w:rPr>
        <w:t>.</w:t>
      </w:r>
      <w:r w:rsidRPr="00683401">
        <w:rPr>
          <w:rFonts w:ascii="Arial" w:hAnsi="Arial" w:cs="Arial"/>
          <w:sz w:val="24"/>
          <w:szCs w:val="24"/>
        </w:rPr>
        <w:t xml:space="preserve"> o minimálnych bezpečnostných požiadavkách pri práci so zobrazovacími jednotkami,</w:t>
      </w:r>
    </w:p>
    <w:p w:rsidR="003B4212" w:rsidRPr="00683401" w:rsidRDefault="003B4212" w:rsidP="003B4212">
      <w:pPr>
        <w:spacing w:after="0"/>
        <w:ind w:firstLine="27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 xml:space="preserve">- Nariadenie vlády SR č. 396/2006 </w:t>
      </w:r>
      <w:proofErr w:type="spellStart"/>
      <w:r w:rsidRPr="00683401">
        <w:rPr>
          <w:rFonts w:ascii="Arial" w:hAnsi="Arial" w:cs="Arial"/>
          <w:b/>
          <w:sz w:val="24"/>
          <w:szCs w:val="24"/>
        </w:rPr>
        <w:t>Z.z</w:t>
      </w:r>
      <w:proofErr w:type="spellEnd"/>
      <w:r w:rsidRPr="00683401">
        <w:rPr>
          <w:rFonts w:ascii="Arial" w:hAnsi="Arial" w:cs="Arial"/>
          <w:b/>
          <w:sz w:val="24"/>
          <w:szCs w:val="24"/>
        </w:rPr>
        <w:t xml:space="preserve">. </w:t>
      </w:r>
      <w:r w:rsidRPr="00683401">
        <w:rPr>
          <w:rFonts w:ascii="Arial" w:hAnsi="Arial" w:cs="Arial"/>
          <w:sz w:val="24"/>
          <w:szCs w:val="24"/>
        </w:rPr>
        <w:t>o minimálnych bezpečnostných požiadavkách na stavenisko,</w:t>
      </w:r>
    </w:p>
    <w:p w:rsidR="003B4212" w:rsidRPr="00683401" w:rsidRDefault="003B4212" w:rsidP="003B4212">
      <w:pPr>
        <w:tabs>
          <w:tab w:val="left" w:pos="-567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 xml:space="preserve">-  Nariadenie vlády SR č. 395/2006 </w:t>
      </w:r>
      <w:proofErr w:type="spellStart"/>
      <w:r w:rsidRPr="00683401">
        <w:rPr>
          <w:rFonts w:ascii="Arial" w:hAnsi="Arial" w:cs="Arial"/>
          <w:b/>
          <w:sz w:val="24"/>
          <w:szCs w:val="24"/>
        </w:rPr>
        <w:t>Z.z</w:t>
      </w:r>
      <w:proofErr w:type="spellEnd"/>
      <w:r w:rsidRPr="00683401">
        <w:rPr>
          <w:rFonts w:ascii="Arial" w:hAnsi="Arial" w:cs="Arial"/>
          <w:sz w:val="24"/>
          <w:szCs w:val="24"/>
        </w:rPr>
        <w:t xml:space="preserve">. o minimálnych požiadavkách na poskytovanie a používanie ostatných ochranných pracovných prostriedkov </w:t>
      </w:r>
    </w:p>
    <w:p w:rsidR="003B4212" w:rsidRPr="00683401" w:rsidRDefault="003B4212" w:rsidP="003B421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83401">
        <w:rPr>
          <w:rFonts w:ascii="Arial" w:hAnsi="Arial" w:cs="Arial"/>
          <w:b/>
          <w:sz w:val="24"/>
          <w:szCs w:val="24"/>
        </w:rPr>
        <w:t xml:space="preserve">-     Nariadenie vlády SR č. 436/2008 </w:t>
      </w:r>
      <w:proofErr w:type="spellStart"/>
      <w:r w:rsidRPr="00683401">
        <w:rPr>
          <w:rFonts w:ascii="Arial" w:hAnsi="Arial" w:cs="Arial"/>
          <w:b/>
          <w:sz w:val="24"/>
          <w:szCs w:val="24"/>
        </w:rPr>
        <w:t>Z.z</w:t>
      </w:r>
      <w:proofErr w:type="spellEnd"/>
      <w:r w:rsidRPr="00683401">
        <w:rPr>
          <w:rFonts w:ascii="Arial" w:hAnsi="Arial" w:cs="Arial"/>
          <w:b/>
          <w:sz w:val="24"/>
          <w:szCs w:val="24"/>
        </w:rPr>
        <w:t>. (Smernica EP a Rady 2006/42/ES)</w:t>
      </w:r>
    </w:p>
    <w:p w:rsidR="003B4212" w:rsidRPr="00683401" w:rsidRDefault="003B4212" w:rsidP="003B421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3401">
        <w:rPr>
          <w:rFonts w:ascii="Arial" w:hAnsi="Arial" w:cs="Arial"/>
          <w:sz w:val="24"/>
          <w:szCs w:val="24"/>
        </w:rPr>
        <w:t xml:space="preserve">     Pred začatím výkopových prác treba presne vytýčiť všetky podzemné vedenia a inžinierske siete, ktoré sa na stavenisku nachádzajú alebo  sa môžu nachádzať /rozvody elektrickej energie, vodovod, kanalizácia, oznamovacie a zabezpečovacie vedenia a iné/.   </w:t>
      </w:r>
    </w:p>
    <w:p w:rsidR="003B4212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B4212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B4212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B4212" w:rsidRPr="00683401" w:rsidRDefault="003B4212" w:rsidP="003B4212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Žiline, november 20</w:t>
      </w:r>
      <w:r w:rsidR="00D6738D">
        <w:rPr>
          <w:rFonts w:ascii="Arial" w:hAnsi="Arial" w:cs="Arial"/>
          <w:sz w:val="24"/>
          <w:szCs w:val="24"/>
        </w:rPr>
        <w:t xml:space="preserve">14                  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683401">
        <w:rPr>
          <w:rFonts w:ascii="Arial" w:hAnsi="Arial" w:cs="Arial"/>
          <w:sz w:val="24"/>
          <w:szCs w:val="24"/>
        </w:rPr>
        <w:t>Vypracoval: Ing. Dušan Grék</w:t>
      </w:r>
    </w:p>
    <w:p w:rsidR="007351A8" w:rsidRDefault="007351A8"/>
    <w:sectPr w:rsidR="007351A8" w:rsidSect="000F70AC">
      <w:headerReference w:type="default" r:id="rId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B0A" w:rsidRDefault="00714B0A">
      <w:pPr>
        <w:spacing w:after="0" w:line="240" w:lineRule="auto"/>
      </w:pPr>
      <w:r>
        <w:separator/>
      </w:r>
    </w:p>
  </w:endnote>
  <w:endnote w:type="continuationSeparator" w:id="0">
    <w:p w:rsidR="00714B0A" w:rsidRDefault="00714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B0A" w:rsidRDefault="00714B0A">
      <w:pPr>
        <w:spacing w:after="0" w:line="240" w:lineRule="auto"/>
      </w:pPr>
      <w:r>
        <w:separator/>
      </w:r>
    </w:p>
  </w:footnote>
  <w:footnote w:type="continuationSeparator" w:id="0">
    <w:p w:rsidR="00714B0A" w:rsidRDefault="00714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107836"/>
      <w:docPartObj>
        <w:docPartGallery w:val="Page Numbers (Top of Page)"/>
        <w:docPartUnique/>
      </w:docPartObj>
    </w:sdtPr>
    <w:sdtEndPr/>
    <w:sdtContent>
      <w:p w:rsidR="00626FFD" w:rsidRDefault="00D6738D">
        <w:pPr>
          <w:pStyle w:val="Hlavi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224">
          <w:rPr>
            <w:noProof/>
          </w:rPr>
          <w:t>9</w:t>
        </w:r>
        <w:r>
          <w:fldChar w:fldCharType="end"/>
        </w:r>
      </w:p>
    </w:sdtContent>
  </w:sdt>
  <w:p w:rsidR="00626FFD" w:rsidRDefault="00714B0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80145"/>
    <w:multiLevelType w:val="hybridMultilevel"/>
    <w:tmpl w:val="04AA26EE"/>
    <w:lvl w:ilvl="0" w:tplc="54801D64">
      <w:start w:val="1"/>
      <w:numFmt w:val="bullet"/>
      <w:lvlText w:val="-"/>
      <w:lvlJc w:val="left"/>
      <w:pPr>
        <w:ind w:left="349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212"/>
    <w:rsid w:val="001A623F"/>
    <w:rsid w:val="001E2224"/>
    <w:rsid w:val="002363C5"/>
    <w:rsid w:val="003B4212"/>
    <w:rsid w:val="00714B0A"/>
    <w:rsid w:val="007351A8"/>
    <w:rsid w:val="009F2D65"/>
    <w:rsid w:val="00B52FB7"/>
    <w:rsid w:val="00CC6EA5"/>
    <w:rsid w:val="00D6738D"/>
    <w:rsid w:val="00FD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E01E1-727B-462E-805E-DFA569B4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421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B4212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B4212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3B4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B4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usan.gre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3175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Lazorik, Martin</cp:lastModifiedBy>
  <cp:revision>6</cp:revision>
  <dcterms:created xsi:type="dcterms:W3CDTF">2014-11-11T07:41:00Z</dcterms:created>
  <dcterms:modified xsi:type="dcterms:W3CDTF">2021-03-12T10:18:00Z</dcterms:modified>
</cp:coreProperties>
</file>